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FAEF" w14:textId="77777777" w:rsidR="005643F9" w:rsidRPr="00C1087B" w:rsidRDefault="005643F9" w:rsidP="00952A8C">
      <w:pPr>
        <w:pStyle w:val="Vorgabetext"/>
        <w:ind w:left="142" w:right="284"/>
        <w:rPr>
          <w:rFonts w:ascii="Arial" w:hAnsi="Arial" w:cs="Arial"/>
          <w:color w:val="000000"/>
          <w:sz w:val="20"/>
        </w:rPr>
      </w:pPr>
      <w:bookmarkStart w:id="0" w:name="_GoBack"/>
      <w:bookmarkEnd w:id="0"/>
      <w:r w:rsidRPr="00C1087B">
        <w:rPr>
          <w:rFonts w:ascii="Arial" w:hAnsi="Arial" w:cs="Arial"/>
          <w:color w:val="000000"/>
          <w:sz w:val="20"/>
        </w:rPr>
        <w:t>BITO-</w:t>
      </w:r>
      <w:proofErr w:type="spellStart"/>
      <w:r w:rsidRPr="00C1087B">
        <w:rPr>
          <w:rFonts w:ascii="Arial" w:hAnsi="Arial" w:cs="Arial"/>
          <w:color w:val="000000"/>
          <w:sz w:val="20"/>
        </w:rPr>
        <w:t>Lagertechnik</w:t>
      </w:r>
      <w:proofErr w:type="spellEnd"/>
      <w:r w:rsidRPr="00C1087B">
        <w:rPr>
          <w:rFonts w:ascii="Arial" w:hAnsi="Arial" w:cs="Arial"/>
          <w:color w:val="000000"/>
          <w:sz w:val="20"/>
        </w:rPr>
        <w:t xml:space="preserve"> </w:t>
      </w:r>
      <w:proofErr w:type="spellStart"/>
      <w:r w:rsidRPr="00C1087B">
        <w:rPr>
          <w:rFonts w:ascii="Arial" w:hAnsi="Arial" w:cs="Arial"/>
          <w:color w:val="000000"/>
          <w:sz w:val="20"/>
        </w:rPr>
        <w:t>Bittmann</w:t>
      </w:r>
      <w:proofErr w:type="spellEnd"/>
      <w:r w:rsidRPr="00C1087B">
        <w:rPr>
          <w:rFonts w:ascii="Arial" w:hAnsi="Arial" w:cs="Arial"/>
          <w:color w:val="000000"/>
          <w:sz w:val="20"/>
        </w:rPr>
        <w:t xml:space="preserve"> GmbH _ </w:t>
      </w:r>
      <w:proofErr w:type="spellStart"/>
      <w:r w:rsidRPr="00C1087B">
        <w:rPr>
          <w:rFonts w:ascii="Arial" w:hAnsi="Arial" w:cs="Arial"/>
          <w:color w:val="000000"/>
          <w:sz w:val="20"/>
        </w:rPr>
        <w:t>Fachpack</w:t>
      </w:r>
      <w:proofErr w:type="spellEnd"/>
      <w:r w:rsidRPr="00C1087B">
        <w:rPr>
          <w:rFonts w:ascii="Arial" w:hAnsi="Arial" w:cs="Arial"/>
          <w:color w:val="000000"/>
          <w:sz w:val="20"/>
        </w:rPr>
        <w:t xml:space="preserve"> 2019 _   Halle 6   I   Stand   6-234</w:t>
      </w:r>
    </w:p>
    <w:p w14:paraId="3B3067AF" w14:textId="77777777" w:rsidR="005643F9" w:rsidRPr="00C1087B" w:rsidRDefault="005643F9" w:rsidP="00952A8C">
      <w:pPr>
        <w:pStyle w:val="Vorgabetext"/>
        <w:ind w:left="142" w:right="284"/>
        <w:rPr>
          <w:rFonts w:ascii="Arial" w:hAnsi="Arial" w:cs="Arial"/>
          <w:color w:val="000000"/>
          <w:sz w:val="22"/>
          <w:szCs w:val="22"/>
        </w:rPr>
      </w:pPr>
      <w:r w:rsidRPr="00C1087B">
        <w:rPr>
          <w:rFonts w:ascii="Arial" w:hAnsi="Arial" w:cs="Arial"/>
          <w:color w:val="000000"/>
          <w:sz w:val="22"/>
          <w:szCs w:val="22"/>
        </w:rPr>
        <w:t>MB Food &amp; Delivery</w:t>
      </w:r>
    </w:p>
    <w:p w14:paraId="4B067BA4" w14:textId="77777777" w:rsidR="005643F9" w:rsidRPr="00C1087B" w:rsidRDefault="005643F9" w:rsidP="00952A8C">
      <w:pPr>
        <w:pStyle w:val="Vorgabetext"/>
        <w:spacing w:line="276" w:lineRule="auto"/>
        <w:ind w:left="142" w:right="284"/>
        <w:rPr>
          <w:rFonts w:ascii="Arial" w:hAnsi="Arial" w:cs="Arial"/>
          <w:color w:val="000000"/>
          <w:sz w:val="22"/>
          <w:szCs w:val="22"/>
        </w:rPr>
      </w:pPr>
    </w:p>
    <w:p w14:paraId="52C21EF7" w14:textId="77777777" w:rsidR="001E341B" w:rsidRPr="00CB594A" w:rsidRDefault="001E341B" w:rsidP="00952A8C">
      <w:pPr>
        <w:pStyle w:val="Vorgabetext"/>
        <w:spacing w:line="276" w:lineRule="auto"/>
        <w:ind w:left="142" w:right="284"/>
        <w:rPr>
          <w:rFonts w:ascii="Arial" w:hAnsi="Arial" w:cs="Arial"/>
          <w:b/>
          <w:color w:val="000000"/>
          <w:szCs w:val="24"/>
          <w:lang w:val="de-DE"/>
        </w:rPr>
      </w:pPr>
      <w:r w:rsidRPr="00CB594A">
        <w:rPr>
          <w:rFonts w:ascii="Arial" w:hAnsi="Arial" w:cs="Arial"/>
          <w:b/>
          <w:color w:val="000000"/>
          <w:szCs w:val="24"/>
          <w:lang w:val="de-DE"/>
        </w:rPr>
        <w:t>Frisch</w:t>
      </w:r>
      <w:r>
        <w:rPr>
          <w:rFonts w:ascii="Arial" w:hAnsi="Arial" w:cs="Arial"/>
          <w:b/>
          <w:color w:val="000000"/>
          <w:szCs w:val="24"/>
          <w:lang w:val="de-DE"/>
        </w:rPr>
        <w:t>,</w:t>
      </w:r>
      <w:r w:rsidRPr="00CB594A">
        <w:rPr>
          <w:rFonts w:ascii="Arial" w:hAnsi="Arial" w:cs="Arial"/>
          <w:b/>
          <w:color w:val="000000"/>
          <w:szCs w:val="24"/>
          <w:lang w:val="de-DE"/>
        </w:rPr>
        <w:t xml:space="preserve"> sicher</w:t>
      </w:r>
      <w:r>
        <w:rPr>
          <w:rFonts w:ascii="Arial" w:hAnsi="Arial" w:cs="Arial"/>
          <w:b/>
          <w:color w:val="000000"/>
          <w:szCs w:val="24"/>
          <w:lang w:val="de-DE"/>
        </w:rPr>
        <w:t xml:space="preserve"> und nachhaltig</w:t>
      </w:r>
      <w:r w:rsidRPr="00CB594A">
        <w:rPr>
          <w:rFonts w:ascii="Arial" w:hAnsi="Arial" w:cs="Arial"/>
          <w:b/>
          <w:color w:val="000000"/>
          <w:szCs w:val="24"/>
          <w:lang w:val="de-DE"/>
        </w:rPr>
        <w:t xml:space="preserve"> </w:t>
      </w:r>
      <w:r>
        <w:rPr>
          <w:rFonts w:ascii="Arial" w:hAnsi="Arial" w:cs="Arial"/>
          <w:b/>
          <w:color w:val="000000"/>
          <w:szCs w:val="24"/>
          <w:lang w:val="de-DE"/>
        </w:rPr>
        <w:t xml:space="preserve">auf der </w:t>
      </w:r>
      <w:r w:rsidRPr="00CB594A">
        <w:rPr>
          <w:rFonts w:ascii="Arial" w:hAnsi="Arial" w:cs="Arial"/>
          <w:b/>
          <w:color w:val="000000"/>
          <w:szCs w:val="24"/>
          <w:lang w:val="de-DE"/>
        </w:rPr>
        <w:t>letzte</w:t>
      </w:r>
      <w:r>
        <w:rPr>
          <w:rFonts w:ascii="Arial" w:hAnsi="Arial" w:cs="Arial"/>
          <w:b/>
          <w:color w:val="000000"/>
          <w:szCs w:val="24"/>
          <w:lang w:val="de-DE"/>
        </w:rPr>
        <w:t>n</w:t>
      </w:r>
      <w:r w:rsidRPr="00CB594A">
        <w:rPr>
          <w:rFonts w:ascii="Arial" w:hAnsi="Arial" w:cs="Arial"/>
          <w:b/>
          <w:color w:val="000000"/>
          <w:szCs w:val="24"/>
          <w:lang w:val="de-DE"/>
        </w:rPr>
        <w:t xml:space="preserve"> (Online-Einkaufs</w:t>
      </w:r>
      <w:r w:rsidR="00144585">
        <w:rPr>
          <w:rFonts w:ascii="Arial" w:hAnsi="Arial" w:cs="Arial"/>
          <w:b/>
          <w:color w:val="000000"/>
          <w:szCs w:val="24"/>
          <w:lang w:val="de-DE"/>
        </w:rPr>
        <w:t>-</w:t>
      </w:r>
      <w:r w:rsidRPr="00CB594A">
        <w:rPr>
          <w:rFonts w:ascii="Arial" w:hAnsi="Arial" w:cs="Arial"/>
          <w:b/>
          <w:color w:val="000000"/>
          <w:szCs w:val="24"/>
          <w:lang w:val="de-DE"/>
        </w:rPr>
        <w:t>)</w:t>
      </w:r>
      <w:r w:rsidR="00144585">
        <w:rPr>
          <w:rFonts w:ascii="Arial" w:hAnsi="Arial" w:cs="Arial"/>
          <w:b/>
          <w:color w:val="000000"/>
          <w:szCs w:val="24"/>
          <w:lang w:val="de-DE"/>
        </w:rPr>
        <w:t xml:space="preserve"> </w:t>
      </w:r>
      <w:r w:rsidRPr="00CB594A">
        <w:rPr>
          <w:rFonts w:ascii="Arial" w:hAnsi="Arial" w:cs="Arial"/>
          <w:b/>
          <w:color w:val="000000"/>
          <w:szCs w:val="24"/>
          <w:lang w:val="de-DE"/>
        </w:rPr>
        <w:t>Meile</w:t>
      </w:r>
    </w:p>
    <w:p w14:paraId="7C2AC224" w14:textId="77777777" w:rsidR="005643F9" w:rsidRPr="00221365" w:rsidRDefault="005643F9" w:rsidP="00952A8C">
      <w:pPr>
        <w:widowControl w:val="0"/>
        <w:autoSpaceDE w:val="0"/>
        <w:autoSpaceDN w:val="0"/>
        <w:adjustRightInd w:val="0"/>
        <w:spacing w:line="360" w:lineRule="auto"/>
        <w:ind w:left="142" w:right="284"/>
        <w:rPr>
          <w:rFonts w:ascii="Arial" w:hAnsi="Arial" w:cs="Arial"/>
          <w:b/>
          <w:color w:val="000000"/>
          <w:sz w:val="20"/>
          <w:szCs w:val="20"/>
        </w:rPr>
      </w:pPr>
    </w:p>
    <w:p w14:paraId="0F66EC2C" w14:textId="77777777" w:rsidR="00CB594A" w:rsidRPr="00DF20E3" w:rsidRDefault="00CB594A" w:rsidP="00952A8C">
      <w:pPr>
        <w:pStyle w:val="Vorgabetext"/>
        <w:spacing w:line="360" w:lineRule="auto"/>
        <w:ind w:left="142" w:right="284"/>
        <w:rPr>
          <w:rFonts w:ascii="Arial" w:hAnsi="Arial" w:cs="Arial"/>
          <w:b/>
          <w:color w:val="000000"/>
          <w:sz w:val="22"/>
          <w:szCs w:val="22"/>
          <w:lang w:val="de-DE"/>
        </w:rPr>
      </w:pPr>
      <w:r w:rsidRPr="00DF20E3">
        <w:rPr>
          <w:rFonts w:ascii="Arial" w:hAnsi="Arial" w:cs="Arial"/>
          <w:color w:val="000000"/>
          <w:sz w:val="22"/>
          <w:szCs w:val="22"/>
          <w:lang w:val="de-DE"/>
        </w:rPr>
        <w:t xml:space="preserve">Meisenheim, 24.09.2019. </w:t>
      </w:r>
      <w:r w:rsidRPr="00DF20E3">
        <w:rPr>
          <w:rFonts w:ascii="Arial" w:hAnsi="Arial" w:cs="Arial"/>
          <w:b/>
          <w:color w:val="000000"/>
          <w:sz w:val="22"/>
          <w:szCs w:val="22"/>
          <w:lang w:val="de-DE"/>
        </w:rPr>
        <w:t>BITO-Lagertechnik erweitert die erfolgreiche MB-Serie um einen Behälter speziell für den Bereich Lebensmittel / e-Commerce. Der MB Food &amp; Delivery wird</w:t>
      </w:r>
      <w:r w:rsidR="002314F0" w:rsidRPr="00DF20E3">
        <w:rPr>
          <w:rFonts w:ascii="Arial" w:hAnsi="Arial" w:cs="Arial"/>
          <w:b/>
          <w:color w:val="000000"/>
          <w:sz w:val="22"/>
          <w:szCs w:val="22"/>
          <w:lang w:val="de-DE"/>
        </w:rPr>
        <w:t xml:space="preserve"> </w:t>
      </w:r>
      <w:r w:rsidRPr="00DF20E3">
        <w:rPr>
          <w:rFonts w:ascii="Arial" w:hAnsi="Arial" w:cs="Arial"/>
          <w:b/>
          <w:color w:val="000000"/>
          <w:sz w:val="22"/>
          <w:szCs w:val="22"/>
          <w:lang w:val="de-DE"/>
        </w:rPr>
        <w:t xml:space="preserve">erstmals auf der Fachpack 2019 vorgestellt. </w:t>
      </w:r>
    </w:p>
    <w:p w14:paraId="7A7F08A8" w14:textId="77777777" w:rsidR="004C5B41" w:rsidRDefault="004C5B41" w:rsidP="00952A8C">
      <w:pPr>
        <w:widowControl w:val="0"/>
        <w:autoSpaceDE w:val="0"/>
        <w:autoSpaceDN w:val="0"/>
        <w:adjustRightInd w:val="0"/>
        <w:spacing w:line="360" w:lineRule="auto"/>
        <w:ind w:left="142" w:right="284"/>
        <w:rPr>
          <w:rFonts w:ascii="Arial" w:hAnsi="Arial" w:cs="Arial"/>
          <w:color w:val="000000"/>
          <w:sz w:val="20"/>
          <w:szCs w:val="20"/>
        </w:rPr>
      </w:pPr>
    </w:p>
    <w:p w14:paraId="767C0978" w14:textId="77777777" w:rsidR="004C5B41" w:rsidRDefault="002773A5"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t>Das</w:t>
      </w:r>
      <w:r w:rsidR="002314F0">
        <w:rPr>
          <w:rFonts w:ascii="Arial" w:hAnsi="Arial" w:cs="Arial"/>
          <w:color w:val="000000"/>
          <w:sz w:val="20"/>
          <w:szCs w:val="20"/>
        </w:rPr>
        <w:t xml:space="preserve"> kontinuierliche Wachstum im Bereich </w:t>
      </w:r>
      <w:r w:rsidR="00DF20E3">
        <w:rPr>
          <w:rFonts w:ascii="Arial" w:hAnsi="Arial" w:cs="Arial"/>
          <w:color w:val="000000"/>
          <w:sz w:val="20"/>
          <w:szCs w:val="20"/>
        </w:rPr>
        <w:t>Lebensmittel-</w:t>
      </w:r>
      <w:r w:rsidR="002314F0">
        <w:rPr>
          <w:rFonts w:ascii="Arial" w:hAnsi="Arial" w:cs="Arial"/>
          <w:color w:val="000000"/>
          <w:sz w:val="20"/>
          <w:szCs w:val="20"/>
        </w:rPr>
        <w:t>eCommerce</w:t>
      </w:r>
      <w:r w:rsidR="00DF20E3">
        <w:rPr>
          <w:rFonts w:ascii="Arial" w:hAnsi="Arial" w:cs="Arial"/>
          <w:color w:val="000000"/>
          <w:sz w:val="20"/>
          <w:szCs w:val="20"/>
        </w:rPr>
        <w:t xml:space="preserve"> </w:t>
      </w:r>
      <w:r>
        <w:rPr>
          <w:rFonts w:ascii="Arial" w:hAnsi="Arial" w:cs="Arial"/>
          <w:color w:val="000000"/>
          <w:sz w:val="20"/>
          <w:szCs w:val="20"/>
        </w:rPr>
        <w:t xml:space="preserve">stellt </w:t>
      </w:r>
      <w:r w:rsidR="005643F9" w:rsidRPr="00221365">
        <w:rPr>
          <w:rFonts w:ascii="Arial" w:hAnsi="Arial" w:cs="Arial"/>
          <w:color w:val="000000"/>
          <w:sz w:val="20"/>
          <w:szCs w:val="20"/>
        </w:rPr>
        <w:t>die Anbieter der e-</w:t>
      </w:r>
      <w:r w:rsidR="005643F9">
        <w:rPr>
          <w:rFonts w:ascii="Arial" w:hAnsi="Arial" w:cs="Arial"/>
          <w:color w:val="000000"/>
          <w:sz w:val="20"/>
          <w:szCs w:val="20"/>
        </w:rPr>
        <w:t>F</w:t>
      </w:r>
      <w:r w:rsidR="005643F9" w:rsidRPr="00221365">
        <w:rPr>
          <w:rFonts w:ascii="Arial" w:hAnsi="Arial" w:cs="Arial"/>
          <w:color w:val="000000"/>
          <w:sz w:val="20"/>
          <w:szCs w:val="20"/>
        </w:rPr>
        <w:t xml:space="preserve">ood-Branche </w:t>
      </w:r>
      <w:r>
        <w:rPr>
          <w:rFonts w:ascii="Arial" w:hAnsi="Arial" w:cs="Arial"/>
          <w:color w:val="000000"/>
          <w:sz w:val="20"/>
          <w:szCs w:val="20"/>
        </w:rPr>
        <w:t xml:space="preserve">vor viele </w:t>
      </w:r>
      <w:r w:rsidR="004C5B41">
        <w:rPr>
          <w:rFonts w:ascii="Arial" w:hAnsi="Arial" w:cs="Arial"/>
          <w:color w:val="000000"/>
          <w:sz w:val="20"/>
          <w:szCs w:val="20"/>
        </w:rPr>
        <w:t>Herausforderungen und vor d</w:t>
      </w:r>
      <w:r w:rsidR="005643F9" w:rsidRPr="00221365">
        <w:rPr>
          <w:rFonts w:ascii="Arial" w:hAnsi="Arial" w:cs="Arial"/>
          <w:color w:val="000000"/>
          <w:sz w:val="20"/>
          <w:szCs w:val="20"/>
        </w:rPr>
        <w:t xml:space="preserve">ie Frage: Wie transportiere ich die Ware frisch, sicher und perfekt temperiert zum Verbraucher – und das möglichst, ohne weiteren Verpackungsmüll zu produzieren? </w:t>
      </w:r>
      <w:r w:rsidR="004C5B41">
        <w:rPr>
          <w:rFonts w:ascii="Arial" w:hAnsi="Arial" w:cs="Arial"/>
          <w:color w:val="000000"/>
          <w:sz w:val="20"/>
          <w:szCs w:val="20"/>
        </w:rPr>
        <w:t xml:space="preserve">Denn der nach wie vor steigende Trend zum Online-Einkauf geht gleichzeitig mit dem Trend einher, dass sich </w:t>
      </w:r>
      <w:r w:rsidR="001F25C8" w:rsidRPr="004C5B41">
        <w:rPr>
          <w:rFonts w:ascii="Arial" w:hAnsi="Arial" w:cs="Arial"/>
          <w:color w:val="000000"/>
          <w:sz w:val="20"/>
          <w:szCs w:val="20"/>
        </w:rPr>
        <w:t xml:space="preserve">besonders auch im Lebensmittelbereich </w:t>
      </w:r>
      <w:r w:rsidR="004C5B41">
        <w:rPr>
          <w:rFonts w:ascii="Arial" w:hAnsi="Arial" w:cs="Arial"/>
          <w:color w:val="000000"/>
          <w:sz w:val="20"/>
          <w:szCs w:val="20"/>
        </w:rPr>
        <w:t>bei d</w:t>
      </w:r>
      <w:r w:rsidR="004C5B41" w:rsidRPr="004C5B41">
        <w:rPr>
          <w:rFonts w:ascii="Arial" w:hAnsi="Arial" w:cs="Arial"/>
          <w:color w:val="000000"/>
          <w:sz w:val="20"/>
          <w:szCs w:val="20"/>
        </w:rPr>
        <w:t xml:space="preserve">en Verbrauchern </w:t>
      </w:r>
      <w:r w:rsidR="001F25C8">
        <w:rPr>
          <w:rFonts w:ascii="Arial" w:hAnsi="Arial" w:cs="Arial"/>
          <w:color w:val="000000"/>
          <w:sz w:val="20"/>
          <w:szCs w:val="20"/>
        </w:rPr>
        <w:t>n</w:t>
      </w:r>
      <w:r w:rsidR="004C5B41" w:rsidRPr="004C5B41">
        <w:rPr>
          <w:rFonts w:ascii="Arial" w:hAnsi="Arial" w:cs="Arial"/>
          <w:color w:val="000000"/>
          <w:sz w:val="20"/>
          <w:szCs w:val="20"/>
        </w:rPr>
        <w:t xml:space="preserve">achhaltiges, umweltbewusstes Einkaufen </w:t>
      </w:r>
      <w:r w:rsidR="001F25C8">
        <w:rPr>
          <w:rFonts w:ascii="Arial" w:hAnsi="Arial" w:cs="Arial"/>
          <w:color w:val="000000"/>
          <w:sz w:val="20"/>
          <w:szCs w:val="20"/>
        </w:rPr>
        <w:t>i</w:t>
      </w:r>
      <w:r w:rsidR="004C5B41" w:rsidRPr="004C5B41">
        <w:rPr>
          <w:rFonts w:ascii="Arial" w:hAnsi="Arial" w:cs="Arial"/>
          <w:color w:val="000000"/>
          <w:sz w:val="20"/>
          <w:szCs w:val="20"/>
        </w:rPr>
        <w:t>mmer</w:t>
      </w:r>
      <w:r w:rsidR="004C5B41" w:rsidRPr="00221365">
        <w:rPr>
          <w:rFonts w:ascii="Arial" w:hAnsi="Arial" w:cs="Arial"/>
          <w:color w:val="000000"/>
          <w:sz w:val="20"/>
          <w:szCs w:val="20"/>
        </w:rPr>
        <w:t xml:space="preserve"> </w:t>
      </w:r>
      <w:r w:rsidR="00A43170">
        <w:rPr>
          <w:rFonts w:ascii="Arial" w:hAnsi="Arial" w:cs="Arial"/>
          <w:color w:val="000000"/>
          <w:sz w:val="20"/>
          <w:szCs w:val="20"/>
        </w:rPr>
        <w:t>stärke</w:t>
      </w:r>
      <w:r w:rsidR="004C5B41" w:rsidRPr="00221365">
        <w:rPr>
          <w:rFonts w:ascii="Arial" w:hAnsi="Arial" w:cs="Arial"/>
          <w:color w:val="000000"/>
          <w:sz w:val="20"/>
          <w:szCs w:val="20"/>
        </w:rPr>
        <w:t>r durch</w:t>
      </w:r>
      <w:r w:rsidR="001F25C8">
        <w:rPr>
          <w:rFonts w:ascii="Arial" w:hAnsi="Arial" w:cs="Arial"/>
          <w:color w:val="000000"/>
          <w:sz w:val="20"/>
          <w:szCs w:val="20"/>
        </w:rPr>
        <w:t>setzt</w:t>
      </w:r>
      <w:r w:rsidR="004C5B41" w:rsidRPr="00221365">
        <w:rPr>
          <w:rFonts w:ascii="Arial" w:hAnsi="Arial" w:cs="Arial"/>
          <w:color w:val="000000"/>
          <w:sz w:val="20"/>
          <w:szCs w:val="20"/>
        </w:rPr>
        <w:t xml:space="preserve">. </w:t>
      </w:r>
      <w:r w:rsidR="004C5B41">
        <w:rPr>
          <w:rFonts w:ascii="Arial" w:hAnsi="Arial" w:cs="Arial"/>
          <w:color w:val="000000"/>
          <w:sz w:val="20"/>
          <w:szCs w:val="20"/>
        </w:rPr>
        <w:t xml:space="preserve">Plastikmüll möglichst vermeiden – ob bei der Umverpackung oder beim Tragen </w:t>
      </w:r>
      <w:r w:rsidR="000723BC">
        <w:rPr>
          <w:rFonts w:ascii="Arial" w:hAnsi="Arial" w:cs="Arial"/>
          <w:color w:val="000000"/>
          <w:sz w:val="20"/>
          <w:szCs w:val="20"/>
        </w:rPr>
        <w:t xml:space="preserve">der Einkäufe </w:t>
      </w:r>
      <w:r w:rsidR="004C5B41">
        <w:rPr>
          <w:rFonts w:ascii="Arial" w:hAnsi="Arial" w:cs="Arial"/>
          <w:color w:val="000000"/>
          <w:sz w:val="20"/>
          <w:szCs w:val="20"/>
        </w:rPr>
        <w:t xml:space="preserve">– </w:t>
      </w:r>
      <w:r w:rsidR="007C37E1">
        <w:rPr>
          <w:rFonts w:ascii="Arial" w:hAnsi="Arial" w:cs="Arial"/>
          <w:color w:val="000000"/>
          <w:sz w:val="20"/>
          <w:szCs w:val="20"/>
        </w:rPr>
        <w:t xml:space="preserve">hat mehr und mehr </w:t>
      </w:r>
      <w:r w:rsidR="004C5B41">
        <w:rPr>
          <w:rFonts w:ascii="Arial" w:hAnsi="Arial" w:cs="Arial"/>
          <w:color w:val="000000"/>
          <w:sz w:val="20"/>
          <w:szCs w:val="20"/>
        </w:rPr>
        <w:t>Priorität. Wiederverwendbare</w:t>
      </w:r>
      <w:r w:rsidR="006F0F0A">
        <w:rPr>
          <w:rFonts w:ascii="Arial" w:hAnsi="Arial" w:cs="Arial"/>
          <w:color w:val="000000"/>
          <w:sz w:val="20"/>
          <w:szCs w:val="20"/>
        </w:rPr>
        <w:t>, stabile</w:t>
      </w:r>
      <w:r w:rsidR="004C5B41">
        <w:rPr>
          <w:rFonts w:ascii="Arial" w:hAnsi="Arial" w:cs="Arial"/>
          <w:color w:val="000000"/>
          <w:sz w:val="20"/>
          <w:szCs w:val="20"/>
        </w:rPr>
        <w:t xml:space="preserve"> Trage</w:t>
      </w:r>
      <w:r w:rsidR="006F0F0A">
        <w:rPr>
          <w:rFonts w:ascii="Arial" w:hAnsi="Arial" w:cs="Arial"/>
          <w:color w:val="000000"/>
          <w:sz w:val="20"/>
          <w:szCs w:val="20"/>
        </w:rPr>
        <w:t>- und Transport</w:t>
      </w:r>
      <w:r w:rsidR="004C5B41">
        <w:rPr>
          <w:rFonts w:ascii="Arial" w:hAnsi="Arial" w:cs="Arial"/>
          <w:color w:val="000000"/>
          <w:sz w:val="20"/>
          <w:szCs w:val="20"/>
        </w:rPr>
        <w:t xml:space="preserve">hilfen sind </w:t>
      </w:r>
      <w:r w:rsidR="00A43170">
        <w:rPr>
          <w:rFonts w:ascii="Arial" w:hAnsi="Arial" w:cs="Arial"/>
          <w:color w:val="000000"/>
          <w:sz w:val="20"/>
          <w:szCs w:val="20"/>
        </w:rPr>
        <w:t xml:space="preserve">daher </w:t>
      </w:r>
      <w:r w:rsidR="004C5B41">
        <w:rPr>
          <w:rFonts w:ascii="Arial" w:hAnsi="Arial" w:cs="Arial"/>
          <w:color w:val="000000"/>
          <w:sz w:val="20"/>
          <w:szCs w:val="20"/>
        </w:rPr>
        <w:t xml:space="preserve">gefragter denn je – </w:t>
      </w:r>
      <w:r w:rsidR="006F0F0A">
        <w:rPr>
          <w:rFonts w:ascii="Arial" w:hAnsi="Arial" w:cs="Arial"/>
          <w:color w:val="000000"/>
          <w:sz w:val="20"/>
          <w:szCs w:val="20"/>
        </w:rPr>
        <w:t xml:space="preserve">bei den Verbrauchern – und </w:t>
      </w:r>
      <w:r w:rsidR="00A43170">
        <w:rPr>
          <w:rFonts w:ascii="Arial" w:hAnsi="Arial" w:cs="Arial"/>
          <w:color w:val="000000"/>
          <w:sz w:val="20"/>
          <w:szCs w:val="20"/>
        </w:rPr>
        <w:t>natürlich</w:t>
      </w:r>
      <w:r w:rsidR="006F0F0A">
        <w:rPr>
          <w:rFonts w:ascii="Arial" w:hAnsi="Arial" w:cs="Arial"/>
          <w:color w:val="000000"/>
          <w:sz w:val="20"/>
          <w:szCs w:val="20"/>
        </w:rPr>
        <w:t xml:space="preserve"> auch bei den Online-</w:t>
      </w:r>
      <w:r w:rsidR="004C5B41">
        <w:rPr>
          <w:rFonts w:ascii="Arial" w:hAnsi="Arial" w:cs="Arial"/>
          <w:color w:val="000000"/>
          <w:sz w:val="20"/>
          <w:szCs w:val="20"/>
        </w:rPr>
        <w:t>Händler</w:t>
      </w:r>
      <w:r w:rsidR="006F0F0A">
        <w:rPr>
          <w:rFonts w:ascii="Arial" w:hAnsi="Arial" w:cs="Arial"/>
          <w:color w:val="000000"/>
          <w:sz w:val="20"/>
          <w:szCs w:val="20"/>
        </w:rPr>
        <w:t xml:space="preserve">n, die dafür </w:t>
      </w:r>
      <w:r w:rsidR="003335E7">
        <w:rPr>
          <w:rFonts w:ascii="Arial" w:hAnsi="Arial" w:cs="Arial"/>
          <w:color w:val="000000"/>
          <w:sz w:val="20"/>
          <w:szCs w:val="20"/>
        </w:rPr>
        <w:t>nach für sie optimale L</w:t>
      </w:r>
      <w:r w:rsidR="006F0F0A">
        <w:rPr>
          <w:rFonts w:ascii="Arial" w:hAnsi="Arial" w:cs="Arial"/>
          <w:color w:val="000000"/>
          <w:sz w:val="20"/>
          <w:szCs w:val="20"/>
        </w:rPr>
        <w:t>ösung</w:t>
      </w:r>
      <w:r w:rsidR="003335E7">
        <w:rPr>
          <w:rFonts w:ascii="Arial" w:hAnsi="Arial" w:cs="Arial"/>
          <w:color w:val="000000"/>
          <w:sz w:val="20"/>
          <w:szCs w:val="20"/>
        </w:rPr>
        <w:t>en</w:t>
      </w:r>
      <w:r w:rsidR="006F0F0A">
        <w:rPr>
          <w:rFonts w:ascii="Arial" w:hAnsi="Arial" w:cs="Arial"/>
          <w:color w:val="000000"/>
          <w:sz w:val="20"/>
          <w:szCs w:val="20"/>
        </w:rPr>
        <w:t xml:space="preserve"> suchen</w:t>
      </w:r>
      <w:r w:rsidR="004C5B41" w:rsidRPr="00221365">
        <w:rPr>
          <w:rFonts w:ascii="Arial" w:hAnsi="Arial" w:cs="Arial"/>
          <w:color w:val="000000"/>
          <w:sz w:val="20"/>
          <w:szCs w:val="20"/>
        </w:rPr>
        <w:t xml:space="preserve">. </w:t>
      </w:r>
    </w:p>
    <w:p w14:paraId="0F8424ED" w14:textId="77777777" w:rsidR="002773A5" w:rsidRDefault="006F0F0A"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t xml:space="preserve"> </w:t>
      </w:r>
    </w:p>
    <w:p w14:paraId="5B8953F7" w14:textId="77777777" w:rsidR="005835F3" w:rsidRDefault="005643F9" w:rsidP="00952A8C">
      <w:pPr>
        <w:widowControl w:val="0"/>
        <w:autoSpaceDE w:val="0"/>
        <w:autoSpaceDN w:val="0"/>
        <w:adjustRightInd w:val="0"/>
        <w:spacing w:line="360" w:lineRule="auto"/>
        <w:ind w:left="142" w:right="284"/>
        <w:rPr>
          <w:rFonts w:ascii="Arial" w:hAnsi="Arial" w:cs="Arial"/>
          <w:color w:val="000000"/>
          <w:sz w:val="20"/>
          <w:szCs w:val="20"/>
        </w:rPr>
      </w:pPr>
      <w:r w:rsidRPr="00221365">
        <w:rPr>
          <w:rFonts w:ascii="Arial" w:hAnsi="Arial" w:cs="Arial"/>
          <w:color w:val="000000"/>
          <w:sz w:val="20"/>
          <w:szCs w:val="20"/>
        </w:rPr>
        <w:t xml:space="preserve">Eine Antwort </w:t>
      </w:r>
      <w:r w:rsidR="007C37E1">
        <w:rPr>
          <w:rFonts w:ascii="Arial" w:hAnsi="Arial" w:cs="Arial"/>
          <w:color w:val="000000"/>
          <w:sz w:val="20"/>
          <w:szCs w:val="20"/>
        </w:rPr>
        <w:t xml:space="preserve">darauf </w:t>
      </w:r>
      <w:r w:rsidR="006F0F0A">
        <w:rPr>
          <w:rFonts w:ascii="Arial" w:hAnsi="Arial" w:cs="Arial"/>
          <w:color w:val="000000"/>
          <w:sz w:val="20"/>
          <w:szCs w:val="20"/>
        </w:rPr>
        <w:t xml:space="preserve">gibt </w:t>
      </w:r>
      <w:r w:rsidRPr="00221365">
        <w:rPr>
          <w:rFonts w:ascii="Arial" w:hAnsi="Arial" w:cs="Arial"/>
          <w:color w:val="000000"/>
          <w:sz w:val="20"/>
          <w:szCs w:val="20"/>
        </w:rPr>
        <w:t>die erfolgreiche Mehrwegbehälter-Serie MB</w:t>
      </w:r>
      <w:r w:rsidR="002773A5">
        <w:rPr>
          <w:rFonts w:ascii="Arial" w:hAnsi="Arial" w:cs="Arial"/>
          <w:color w:val="000000"/>
          <w:sz w:val="20"/>
          <w:szCs w:val="20"/>
        </w:rPr>
        <w:t xml:space="preserve"> der BITO-Lagertechnik Bittmann GmbH</w:t>
      </w:r>
      <w:r w:rsidR="006F0F0A">
        <w:rPr>
          <w:rFonts w:ascii="Arial" w:hAnsi="Arial" w:cs="Arial"/>
          <w:color w:val="000000"/>
          <w:sz w:val="20"/>
          <w:szCs w:val="20"/>
        </w:rPr>
        <w:t xml:space="preserve"> </w:t>
      </w:r>
      <w:r w:rsidR="003335E7">
        <w:rPr>
          <w:rFonts w:ascii="Arial" w:hAnsi="Arial" w:cs="Arial"/>
          <w:color w:val="000000"/>
          <w:sz w:val="20"/>
          <w:szCs w:val="20"/>
        </w:rPr>
        <w:t>–</w:t>
      </w:r>
      <w:r w:rsidR="006F0F0A">
        <w:rPr>
          <w:rFonts w:ascii="Arial" w:hAnsi="Arial" w:cs="Arial"/>
          <w:color w:val="000000"/>
          <w:sz w:val="20"/>
          <w:szCs w:val="20"/>
        </w:rPr>
        <w:t xml:space="preserve"> und hier vor allem nun auch der neue</w:t>
      </w:r>
      <w:r w:rsidRPr="00221365">
        <w:rPr>
          <w:rFonts w:ascii="Arial" w:hAnsi="Arial" w:cs="Arial"/>
          <w:color w:val="000000"/>
          <w:sz w:val="20"/>
          <w:szCs w:val="20"/>
        </w:rPr>
        <w:t xml:space="preserve"> </w:t>
      </w:r>
      <w:r w:rsidR="006F0F0A" w:rsidRPr="00BF7E7A">
        <w:rPr>
          <w:rFonts w:ascii="Arial" w:hAnsi="Arial" w:cs="Arial"/>
          <w:b/>
          <w:color w:val="000000"/>
          <w:sz w:val="20"/>
          <w:szCs w:val="20"/>
        </w:rPr>
        <w:t xml:space="preserve">MB Food &amp; </w:t>
      </w:r>
      <w:proofErr w:type="spellStart"/>
      <w:r w:rsidR="006F0F0A" w:rsidRPr="00BF7E7A">
        <w:rPr>
          <w:rFonts w:ascii="Arial" w:hAnsi="Arial" w:cs="Arial"/>
          <w:b/>
          <w:color w:val="000000"/>
          <w:sz w:val="20"/>
          <w:szCs w:val="20"/>
        </w:rPr>
        <w:t>Delivery</w:t>
      </w:r>
      <w:proofErr w:type="spellEnd"/>
      <w:r w:rsidR="00EE36B8">
        <w:rPr>
          <w:rFonts w:ascii="Arial" w:hAnsi="Arial" w:cs="Arial"/>
          <w:b/>
          <w:color w:val="000000"/>
          <w:sz w:val="20"/>
          <w:szCs w:val="20"/>
        </w:rPr>
        <w:t xml:space="preserve">. </w:t>
      </w:r>
      <w:r w:rsidR="000723BC" w:rsidRPr="000723BC">
        <w:rPr>
          <w:rFonts w:ascii="Arial" w:hAnsi="Arial" w:cs="Arial"/>
          <w:color w:val="000000"/>
          <w:sz w:val="20"/>
          <w:szCs w:val="20"/>
        </w:rPr>
        <w:t>Diese Variante ist ein</w:t>
      </w:r>
      <w:r w:rsidR="006F0F0A" w:rsidRPr="000723BC">
        <w:rPr>
          <w:rFonts w:ascii="Arial" w:hAnsi="Arial" w:cs="Arial"/>
          <w:color w:val="000000"/>
          <w:sz w:val="20"/>
          <w:szCs w:val="20"/>
        </w:rPr>
        <w:t>e</w:t>
      </w:r>
      <w:r w:rsidR="006F0F0A" w:rsidRPr="006F0F0A">
        <w:rPr>
          <w:rFonts w:ascii="Arial" w:hAnsi="Arial" w:cs="Arial"/>
          <w:color w:val="000000"/>
          <w:sz w:val="20"/>
          <w:szCs w:val="20"/>
        </w:rPr>
        <w:t xml:space="preserve"> </w:t>
      </w:r>
      <w:r w:rsidRPr="00221365">
        <w:rPr>
          <w:rFonts w:ascii="Arial" w:hAnsi="Arial" w:cs="Arial"/>
          <w:color w:val="000000"/>
          <w:sz w:val="20"/>
          <w:szCs w:val="20"/>
        </w:rPr>
        <w:t xml:space="preserve">speziell </w:t>
      </w:r>
      <w:r w:rsidR="002773A5">
        <w:rPr>
          <w:rFonts w:ascii="Arial" w:hAnsi="Arial" w:cs="Arial"/>
          <w:color w:val="000000"/>
          <w:sz w:val="20"/>
          <w:szCs w:val="20"/>
        </w:rPr>
        <w:t>für die</w:t>
      </w:r>
      <w:r w:rsidR="007C37E1">
        <w:rPr>
          <w:rFonts w:ascii="Arial" w:hAnsi="Arial" w:cs="Arial"/>
          <w:color w:val="000000"/>
          <w:sz w:val="20"/>
          <w:szCs w:val="20"/>
        </w:rPr>
        <w:t xml:space="preserve"> Lebensmittel-e-Commerce-</w:t>
      </w:r>
      <w:r w:rsidRPr="00221365">
        <w:rPr>
          <w:rFonts w:ascii="Arial" w:hAnsi="Arial" w:cs="Arial"/>
          <w:color w:val="000000"/>
          <w:sz w:val="20"/>
          <w:szCs w:val="20"/>
        </w:rPr>
        <w:t>Branche weiterentwickelte Behältergröße</w:t>
      </w:r>
      <w:r w:rsidR="003335E7">
        <w:rPr>
          <w:rFonts w:ascii="Arial" w:hAnsi="Arial" w:cs="Arial"/>
          <w:color w:val="000000"/>
          <w:sz w:val="20"/>
          <w:szCs w:val="20"/>
        </w:rPr>
        <w:t xml:space="preserve"> in</w:t>
      </w:r>
      <w:r w:rsidRPr="00221365">
        <w:rPr>
          <w:rFonts w:ascii="Arial" w:hAnsi="Arial" w:cs="Arial"/>
          <w:color w:val="000000"/>
          <w:sz w:val="20"/>
          <w:szCs w:val="20"/>
        </w:rPr>
        <w:t xml:space="preserve"> 600 x 400 x 373 m</w:t>
      </w:r>
      <w:r w:rsidR="006F0F0A">
        <w:rPr>
          <w:rFonts w:ascii="Arial" w:hAnsi="Arial" w:cs="Arial"/>
          <w:color w:val="000000"/>
          <w:sz w:val="20"/>
          <w:szCs w:val="20"/>
        </w:rPr>
        <w:t>m plus entsprechende Ausstattungsmöglichkeiten</w:t>
      </w:r>
      <w:r>
        <w:rPr>
          <w:rFonts w:ascii="Arial" w:hAnsi="Arial" w:cs="Arial"/>
          <w:b/>
          <w:color w:val="000000"/>
          <w:sz w:val="20"/>
          <w:szCs w:val="20"/>
        </w:rPr>
        <w:t>.</w:t>
      </w:r>
      <w:r w:rsidRPr="00221365">
        <w:rPr>
          <w:rFonts w:ascii="Arial" w:hAnsi="Arial" w:cs="Arial"/>
          <w:color w:val="000000"/>
          <w:sz w:val="20"/>
          <w:szCs w:val="20"/>
        </w:rPr>
        <w:t xml:space="preserve"> Peter Kerth, Leiter Produktmanagement BITO-Lagertechnik: „Die Anbieter im e-</w:t>
      </w:r>
      <w:r>
        <w:rPr>
          <w:rFonts w:ascii="Arial" w:hAnsi="Arial" w:cs="Arial"/>
          <w:color w:val="000000"/>
          <w:sz w:val="20"/>
          <w:szCs w:val="20"/>
        </w:rPr>
        <w:t>F</w:t>
      </w:r>
      <w:r w:rsidRPr="00221365">
        <w:rPr>
          <w:rFonts w:ascii="Arial" w:hAnsi="Arial" w:cs="Arial"/>
          <w:color w:val="000000"/>
          <w:sz w:val="20"/>
          <w:szCs w:val="20"/>
        </w:rPr>
        <w:t>ood-Bereich haben über die Jahre</w:t>
      </w:r>
      <w:r w:rsidR="006F0F0A">
        <w:rPr>
          <w:rFonts w:ascii="Arial" w:hAnsi="Arial" w:cs="Arial"/>
          <w:color w:val="000000"/>
          <w:sz w:val="20"/>
          <w:szCs w:val="20"/>
        </w:rPr>
        <w:t xml:space="preserve"> seit </w:t>
      </w:r>
      <w:r w:rsidR="003335E7">
        <w:rPr>
          <w:rFonts w:ascii="Arial" w:hAnsi="Arial" w:cs="Arial"/>
          <w:color w:val="000000"/>
          <w:sz w:val="20"/>
          <w:szCs w:val="20"/>
        </w:rPr>
        <w:t>Beginn</w:t>
      </w:r>
      <w:r w:rsidR="006F0F0A">
        <w:rPr>
          <w:rFonts w:ascii="Arial" w:hAnsi="Arial" w:cs="Arial"/>
          <w:color w:val="000000"/>
          <w:sz w:val="20"/>
          <w:szCs w:val="20"/>
        </w:rPr>
        <w:t xml:space="preserve"> des Online-Handels</w:t>
      </w:r>
      <w:r w:rsidRPr="00221365">
        <w:rPr>
          <w:rFonts w:ascii="Arial" w:hAnsi="Arial" w:cs="Arial"/>
          <w:color w:val="000000"/>
          <w:sz w:val="20"/>
          <w:szCs w:val="20"/>
        </w:rPr>
        <w:t xml:space="preserve"> viel an Erfahrung gesammelt.</w:t>
      </w:r>
      <w:r w:rsidR="006F0F0A">
        <w:rPr>
          <w:rFonts w:ascii="Arial" w:hAnsi="Arial" w:cs="Arial"/>
          <w:color w:val="000000"/>
          <w:sz w:val="20"/>
          <w:szCs w:val="20"/>
        </w:rPr>
        <w:t xml:space="preserve"> Besonders auch, was die notwendigen Anforderungen beim Transport der Lebensmittel auf der letzten Meile zum Kunden </w:t>
      </w:r>
      <w:r w:rsidR="003335E7">
        <w:rPr>
          <w:rFonts w:ascii="Arial" w:hAnsi="Arial" w:cs="Arial"/>
          <w:color w:val="000000"/>
          <w:sz w:val="20"/>
          <w:szCs w:val="20"/>
        </w:rPr>
        <w:t>betrifft</w:t>
      </w:r>
      <w:r w:rsidR="006F0F0A">
        <w:rPr>
          <w:rFonts w:ascii="Arial" w:hAnsi="Arial" w:cs="Arial"/>
          <w:color w:val="000000"/>
          <w:sz w:val="20"/>
          <w:szCs w:val="20"/>
        </w:rPr>
        <w:t xml:space="preserve">. </w:t>
      </w:r>
      <w:r w:rsidRPr="00221365">
        <w:rPr>
          <w:rFonts w:ascii="Arial" w:hAnsi="Arial" w:cs="Arial"/>
          <w:color w:val="000000"/>
          <w:sz w:val="20"/>
          <w:szCs w:val="20"/>
        </w:rPr>
        <w:t>Immer häufiger gingen daher bei uns Kundenanfragen nach Behälter</w:t>
      </w:r>
      <w:r w:rsidR="005835F3">
        <w:rPr>
          <w:rFonts w:ascii="Arial" w:hAnsi="Arial" w:cs="Arial"/>
          <w:color w:val="000000"/>
          <w:sz w:val="20"/>
          <w:szCs w:val="20"/>
        </w:rPr>
        <w:t>lösungen</w:t>
      </w:r>
      <w:r w:rsidRPr="00221365">
        <w:rPr>
          <w:rFonts w:ascii="Arial" w:hAnsi="Arial" w:cs="Arial"/>
          <w:color w:val="000000"/>
          <w:sz w:val="20"/>
          <w:szCs w:val="20"/>
        </w:rPr>
        <w:t xml:space="preserve"> für den</w:t>
      </w:r>
      <w:r>
        <w:rPr>
          <w:rFonts w:ascii="Arial" w:hAnsi="Arial" w:cs="Arial"/>
          <w:color w:val="000000"/>
          <w:sz w:val="20"/>
          <w:szCs w:val="20"/>
        </w:rPr>
        <w:t xml:space="preserve"> </w:t>
      </w:r>
      <w:r w:rsidRPr="00221365">
        <w:rPr>
          <w:rFonts w:ascii="Arial" w:hAnsi="Arial" w:cs="Arial"/>
          <w:color w:val="000000"/>
          <w:sz w:val="20"/>
          <w:szCs w:val="20"/>
        </w:rPr>
        <w:t xml:space="preserve">Lebensmitteltransport ein, die bestimmte Kriterien erfüllen sollen. </w:t>
      </w:r>
      <w:r w:rsidR="005835F3">
        <w:rPr>
          <w:rFonts w:ascii="Arial" w:hAnsi="Arial" w:cs="Arial"/>
          <w:color w:val="000000"/>
          <w:sz w:val="20"/>
          <w:szCs w:val="20"/>
        </w:rPr>
        <w:t>W</w:t>
      </w:r>
      <w:r w:rsidRPr="00221365">
        <w:rPr>
          <w:rFonts w:ascii="Arial" w:hAnsi="Arial" w:cs="Arial"/>
          <w:color w:val="000000"/>
          <w:sz w:val="20"/>
          <w:szCs w:val="20"/>
        </w:rPr>
        <w:t>ir</w:t>
      </w:r>
      <w:r w:rsidR="005835F3">
        <w:rPr>
          <w:rFonts w:ascii="Arial" w:hAnsi="Arial" w:cs="Arial"/>
          <w:color w:val="000000"/>
          <w:sz w:val="20"/>
          <w:szCs w:val="20"/>
        </w:rPr>
        <w:t xml:space="preserve"> haben darauf</w:t>
      </w:r>
      <w:r w:rsidRPr="00221365">
        <w:rPr>
          <w:rFonts w:ascii="Arial" w:hAnsi="Arial" w:cs="Arial"/>
          <w:color w:val="000000"/>
          <w:sz w:val="20"/>
          <w:szCs w:val="20"/>
        </w:rPr>
        <w:t xml:space="preserve"> reagiert und </w:t>
      </w:r>
      <w:r w:rsidR="005835F3">
        <w:rPr>
          <w:rFonts w:ascii="Arial" w:hAnsi="Arial" w:cs="Arial"/>
          <w:color w:val="000000"/>
          <w:sz w:val="20"/>
          <w:szCs w:val="20"/>
        </w:rPr>
        <w:t xml:space="preserve">nun </w:t>
      </w:r>
      <w:r w:rsidRPr="00221365">
        <w:rPr>
          <w:rFonts w:ascii="Arial" w:hAnsi="Arial" w:cs="Arial"/>
          <w:color w:val="000000"/>
          <w:sz w:val="20"/>
          <w:szCs w:val="20"/>
        </w:rPr>
        <w:t xml:space="preserve">unsere </w:t>
      </w:r>
      <w:r>
        <w:rPr>
          <w:rFonts w:ascii="Arial" w:hAnsi="Arial" w:cs="Arial"/>
          <w:color w:val="000000"/>
          <w:sz w:val="20"/>
          <w:szCs w:val="20"/>
        </w:rPr>
        <w:t xml:space="preserve">erfolgreiche </w:t>
      </w:r>
      <w:r w:rsidRPr="00221365">
        <w:rPr>
          <w:rFonts w:ascii="Arial" w:hAnsi="Arial" w:cs="Arial"/>
          <w:color w:val="000000"/>
          <w:sz w:val="20"/>
          <w:szCs w:val="20"/>
        </w:rPr>
        <w:t>MB-Serie um einen neuen Behältertyp erweitert.</w:t>
      </w:r>
      <w:r w:rsidR="005835F3">
        <w:rPr>
          <w:rFonts w:ascii="Arial" w:hAnsi="Arial" w:cs="Arial"/>
          <w:color w:val="000000"/>
          <w:sz w:val="20"/>
          <w:szCs w:val="20"/>
        </w:rPr>
        <w:t>“</w:t>
      </w:r>
    </w:p>
    <w:p w14:paraId="3E670997" w14:textId="77777777" w:rsidR="00C700B7" w:rsidRDefault="00C700B7" w:rsidP="00952A8C">
      <w:pPr>
        <w:widowControl w:val="0"/>
        <w:autoSpaceDE w:val="0"/>
        <w:autoSpaceDN w:val="0"/>
        <w:adjustRightInd w:val="0"/>
        <w:spacing w:line="360" w:lineRule="auto"/>
        <w:ind w:left="142" w:right="284"/>
        <w:rPr>
          <w:rFonts w:ascii="Arial" w:hAnsi="Arial" w:cs="Arial"/>
          <w:color w:val="000000"/>
          <w:sz w:val="20"/>
          <w:szCs w:val="20"/>
        </w:rPr>
      </w:pPr>
    </w:p>
    <w:p w14:paraId="11E7BE0D" w14:textId="77777777" w:rsidR="000723BC" w:rsidRDefault="005835F3"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lastRenderedPageBreak/>
        <w:t xml:space="preserve">Was genau </w:t>
      </w:r>
      <w:r w:rsidR="007C37E1">
        <w:rPr>
          <w:rFonts w:ascii="Arial" w:hAnsi="Arial" w:cs="Arial"/>
          <w:color w:val="000000"/>
          <w:sz w:val="20"/>
          <w:szCs w:val="20"/>
        </w:rPr>
        <w:t xml:space="preserve">ist </w:t>
      </w:r>
      <w:r>
        <w:rPr>
          <w:rFonts w:ascii="Arial" w:hAnsi="Arial" w:cs="Arial"/>
          <w:color w:val="000000"/>
          <w:sz w:val="20"/>
          <w:szCs w:val="20"/>
        </w:rPr>
        <w:t>den Kunden</w:t>
      </w:r>
      <w:r w:rsidR="003335E7">
        <w:rPr>
          <w:rFonts w:ascii="Arial" w:hAnsi="Arial" w:cs="Arial"/>
          <w:color w:val="000000"/>
          <w:sz w:val="20"/>
          <w:szCs w:val="20"/>
        </w:rPr>
        <w:t xml:space="preserve"> – und damit auch den Endkunden</w:t>
      </w:r>
      <w:r>
        <w:rPr>
          <w:rFonts w:ascii="Arial" w:hAnsi="Arial" w:cs="Arial"/>
          <w:color w:val="000000"/>
          <w:sz w:val="20"/>
          <w:szCs w:val="20"/>
        </w:rPr>
        <w:t xml:space="preserve"> </w:t>
      </w:r>
      <w:r w:rsidR="003335E7">
        <w:rPr>
          <w:rFonts w:ascii="Arial" w:hAnsi="Arial" w:cs="Arial"/>
          <w:color w:val="000000"/>
          <w:sz w:val="20"/>
          <w:szCs w:val="20"/>
        </w:rPr>
        <w:t>dabei</w:t>
      </w:r>
      <w:r>
        <w:rPr>
          <w:rFonts w:ascii="Arial" w:hAnsi="Arial" w:cs="Arial"/>
          <w:color w:val="000000"/>
          <w:sz w:val="20"/>
          <w:szCs w:val="20"/>
        </w:rPr>
        <w:t xml:space="preserve"> wichtig? </w:t>
      </w:r>
    </w:p>
    <w:p w14:paraId="0272A42F" w14:textId="77777777" w:rsidR="00BD4C0A" w:rsidRDefault="003335E7"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t xml:space="preserve">Die Ware muss unbeschadet beim Verbraucher ankommen. </w:t>
      </w:r>
      <w:r w:rsidR="005835F3">
        <w:rPr>
          <w:rFonts w:ascii="Arial" w:hAnsi="Arial" w:cs="Arial"/>
          <w:color w:val="000000"/>
          <w:sz w:val="20"/>
          <w:szCs w:val="20"/>
        </w:rPr>
        <w:t xml:space="preserve">Frische </w:t>
      </w:r>
      <w:r w:rsidR="00DB6CFC">
        <w:rPr>
          <w:rFonts w:ascii="Arial" w:hAnsi="Arial" w:cs="Arial"/>
          <w:color w:val="000000"/>
          <w:sz w:val="20"/>
          <w:szCs w:val="20"/>
        </w:rPr>
        <w:t xml:space="preserve">und Qualitätssicherung </w:t>
      </w:r>
      <w:r w:rsidR="005835F3">
        <w:rPr>
          <w:rFonts w:ascii="Arial" w:hAnsi="Arial" w:cs="Arial"/>
          <w:color w:val="000000"/>
          <w:sz w:val="20"/>
          <w:szCs w:val="20"/>
        </w:rPr>
        <w:t>steh</w:t>
      </w:r>
      <w:r>
        <w:rPr>
          <w:rFonts w:ascii="Arial" w:hAnsi="Arial" w:cs="Arial"/>
          <w:color w:val="000000"/>
          <w:sz w:val="20"/>
          <w:szCs w:val="20"/>
        </w:rPr>
        <w:t>en</w:t>
      </w:r>
      <w:r w:rsidR="005835F3">
        <w:rPr>
          <w:rFonts w:ascii="Arial" w:hAnsi="Arial" w:cs="Arial"/>
          <w:color w:val="000000"/>
          <w:sz w:val="20"/>
          <w:szCs w:val="20"/>
        </w:rPr>
        <w:t xml:space="preserve"> </w:t>
      </w:r>
      <w:r w:rsidR="00BD4C0A">
        <w:rPr>
          <w:rFonts w:ascii="Arial" w:hAnsi="Arial" w:cs="Arial"/>
          <w:color w:val="000000"/>
          <w:sz w:val="20"/>
          <w:szCs w:val="20"/>
        </w:rPr>
        <w:t xml:space="preserve">dabei </w:t>
      </w:r>
      <w:r w:rsidR="000723BC">
        <w:rPr>
          <w:rFonts w:ascii="Arial" w:hAnsi="Arial" w:cs="Arial"/>
          <w:color w:val="000000"/>
          <w:sz w:val="20"/>
          <w:szCs w:val="20"/>
        </w:rPr>
        <w:t xml:space="preserve">mit </w:t>
      </w:r>
      <w:r w:rsidR="005835F3">
        <w:rPr>
          <w:rFonts w:ascii="Arial" w:hAnsi="Arial" w:cs="Arial"/>
          <w:color w:val="000000"/>
          <w:sz w:val="20"/>
          <w:szCs w:val="20"/>
        </w:rPr>
        <w:t>an oberster Stelle</w:t>
      </w:r>
      <w:r w:rsidR="000723BC">
        <w:rPr>
          <w:rFonts w:ascii="Arial" w:hAnsi="Arial" w:cs="Arial"/>
          <w:color w:val="000000"/>
          <w:sz w:val="20"/>
          <w:szCs w:val="20"/>
        </w:rPr>
        <w:t xml:space="preserve"> –</w:t>
      </w:r>
      <w:r w:rsidR="005835F3">
        <w:rPr>
          <w:rFonts w:ascii="Arial" w:hAnsi="Arial" w:cs="Arial"/>
          <w:color w:val="000000"/>
          <w:sz w:val="20"/>
          <w:szCs w:val="20"/>
        </w:rPr>
        <w:t xml:space="preserve"> die Einhaltung der Kühlkette vom Verlassen des Markt</w:t>
      </w:r>
      <w:r w:rsidR="000723BC">
        <w:rPr>
          <w:rFonts w:ascii="Arial" w:hAnsi="Arial" w:cs="Arial"/>
          <w:color w:val="000000"/>
          <w:sz w:val="20"/>
          <w:szCs w:val="20"/>
        </w:rPr>
        <w:t>e</w:t>
      </w:r>
      <w:r w:rsidR="005835F3">
        <w:rPr>
          <w:rFonts w:ascii="Arial" w:hAnsi="Arial" w:cs="Arial"/>
          <w:color w:val="000000"/>
          <w:sz w:val="20"/>
          <w:szCs w:val="20"/>
        </w:rPr>
        <w:t>s oder Lagers bis zur Auslieferung ist wesentlich</w:t>
      </w:r>
      <w:r>
        <w:rPr>
          <w:rFonts w:ascii="Arial" w:hAnsi="Arial" w:cs="Arial"/>
          <w:color w:val="000000"/>
          <w:sz w:val="20"/>
          <w:szCs w:val="20"/>
        </w:rPr>
        <w:t>. Zudem muss die Ware standsicher und gut geschützt transportiert werden</w:t>
      </w:r>
      <w:r w:rsidR="00BD4C0A">
        <w:rPr>
          <w:rFonts w:ascii="Arial" w:hAnsi="Arial" w:cs="Arial"/>
          <w:color w:val="000000"/>
          <w:sz w:val="20"/>
          <w:szCs w:val="20"/>
        </w:rPr>
        <w:t>. Außerdem sollte d</w:t>
      </w:r>
      <w:r w:rsidR="003B5FA1">
        <w:rPr>
          <w:rFonts w:ascii="Arial" w:hAnsi="Arial" w:cs="Arial"/>
          <w:color w:val="000000"/>
          <w:sz w:val="20"/>
          <w:szCs w:val="20"/>
        </w:rPr>
        <w:t>ie Anzahl der</w:t>
      </w:r>
      <w:r w:rsidR="00BD4C0A">
        <w:rPr>
          <w:rFonts w:ascii="Arial" w:hAnsi="Arial" w:cs="Arial"/>
          <w:color w:val="000000"/>
          <w:sz w:val="20"/>
          <w:szCs w:val="20"/>
        </w:rPr>
        <w:t xml:space="preserve"> pro Lieferung benötigten</w:t>
      </w:r>
      <w:r w:rsidR="003B5FA1">
        <w:rPr>
          <w:rFonts w:ascii="Arial" w:hAnsi="Arial" w:cs="Arial"/>
          <w:color w:val="000000"/>
          <w:sz w:val="20"/>
          <w:szCs w:val="20"/>
        </w:rPr>
        <w:t xml:space="preserve"> Behälter so gering wie möglich sein</w:t>
      </w:r>
      <w:r w:rsidR="00BD4C0A">
        <w:rPr>
          <w:rFonts w:ascii="Arial" w:hAnsi="Arial" w:cs="Arial"/>
          <w:color w:val="000000"/>
          <w:sz w:val="20"/>
          <w:szCs w:val="20"/>
        </w:rPr>
        <w:t xml:space="preserve"> und</w:t>
      </w:r>
      <w:r w:rsidR="003B5FA1">
        <w:rPr>
          <w:rFonts w:ascii="Arial" w:hAnsi="Arial" w:cs="Arial"/>
          <w:color w:val="000000"/>
          <w:sz w:val="20"/>
          <w:szCs w:val="20"/>
        </w:rPr>
        <w:t xml:space="preserve"> </w:t>
      </w:r>
      <w:r w:rsidR="00BD4C0A">
        <w:rPr>
          <w:rFonts w:ascii="Arial" w:hAnsi="Arial" w:cs="Arial"/>
          <w:color w:val="000000"/>
          <w:sz w:val="20"/>
          <w:szCs w:val="20"/>
        </w:rPr>
        <w:t>d</w:t>
      </w:r>
      <w:r w:rsidR="003B5FA1">
        <w:rPr>
          <w:rFonts w:ascii="Arial" w:hAnsi="Arial" w:cs="Arial"/>
          <w:color w:val="000000"/>
          <w:sz w:val="20"/>
          <w:szCs w:val="20"/>
        </w:rPr>
        <w:t xml:space="preserve">ie </w:t>
      </w:r>
      <w:r w:rsidR="00DB6CFC">
        <w:rPr>
          <w:rFonts w:ascii="Arial" w:hAnsi="Arial" w:cs="Arial"/>
          <w:color w:val="000000"/>
          <w:sz w:val="20"/>
          <w:szCs w:val="20"/>
        </w:rPr>
        <w:t>Lagerfläche für Leerbehälte</w:t>
      </w:r>
      <w:r w:rsidR="003B5FA1">
        <w:rPr>
          <w:rFonts w:ascii="Arial" w:hAnsi="Arial" w:cs="Arial"/>
          <w:color w:val="000000"/>
          <w:sz w:val="20"/>
          <w:szCs w:val="20"/>
        </w:rPr>
        <w:t>r</w:t>
      </w:r>
      <w:r w:rsidR="00BD4C0A">
        <w:rPr>
          <w:rFonts w:ascii="Arial" w:hAnsi="Arial" w:cs="Arial"/>
          <w:color w:val="000000"/>
          <w:sz w:val="20"/>
          <w:szCs w:val="20"/>
        </w:rPr>
        <w:t xml:space="preserve"> klein bleiben</w:t>
      </w:r>
      <w:r w:rsidR="003B5FA1">
        <w:rPr>
          <w:rFonts w:ascii="Arial" w:hAnsi="Arial" w:cs="Arial"/>
          <w:color w:val="000000"/>
          <w:sz w:val="20"/>
          <w:szCs w:val="20"/>
        </w:rPr>
        <w:t>.</w:t>
      </w:r>
      <w:r>
        <w:rPr>
          <w:rFonts w:ascii="Arial" w:hAnsi="Arial" w:cs="Arial"/>
          <w:color w:val="000000"/>
          <w:sz w:val="20"/>
          <w:szCs w:val="20"/>
        </w:rPr>
        <w:t xml:space="preserve"> </w:t>
      </w:r>
    </w:p>
    <w:p w14:paraId="0311600B" w14:textId="77777777" w:rsidR="00BD4C0A" w:rsidRDefault="00BD4C0A" w:rsidP="00952A8C">
      <w:pPr>
        <w:widowControl w:val="0"/>
        <w:autoSpaceDE w:val="0"/>
        <w:autoSpaceDN w:val="0"/>
        <w:adjustRightInd w:val="0"/>
        <w:spacing w:line="360" w:lineRule="auto"/>
        <w:ind w:left="142" w:right="284"/>
        <w:rPr>
          <w:rFonts w:ascii="Arial" w:hAnsi="Arial" w:cs="Arial"/>
          <w:color w:val="000000"/>
          <w:sz w:val="20"/>
          <w:szCs w:val="20"/>
        </w:rPr>
      </w:pPr>
    </w:p>
    <w:p w14:paraId="4C9E259E" w14:textId="77777777" w:rsidR="00BD4C0A" w:rsidRDefault="003335E7"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t>Peter Kerth:</w:t>
      </w:r>
      <w:r w:rsidR="005835F3">
        <w:rPr>
          <w:rFonts w:ascii="Arial" w:hAnsi="Arial" w:cs="Arial"/>
          <w:color w:val="000000"/>
          <w:sz w:val="20"/>
          <w:szCs w:val="20"/>
        </w:rPr>
        <w:t xml:space="preserve"> „</w:t>
      </w:r>
      <w:r w:rsidR="005643F9" w:rsidRPr="00221365">
        <w:rPr>
          <w:rFonts w:ascii="Arial" w:hAnsi="Arial" w:cs="Arial"/>
          <w:color w:val="000000"/>
          <w:sz w:val="20"/>
          <w:szCs w:val="20"/>
        </w:rPr>
        <w:t xml:space="preserve">Es werden nicht nur platzsparende, nestbare Behälter verlangt. </w:t>
      </w:r>
      <w:r w:rsidR="005643F9" w:rsidRPr="00221365">
        <w:rPr>
          <w:rFonts w:ascii="Arial" w:hAnsi="Arial" w:cs="Arial"/>
          <w:color w:val="000000" w:themeColor="text1"/>
          <w:sz w:val="20"/>
          <w:szCs w:val="20"/>
        </w:rPr>
        <w:t xml:space="preserve">Die Kunden benötigen ein komplettes System. </w:t>
      </w:r>
      <w:r w:rsidR="005643F9" w:rsidRPr="00221365">
        <w:rPr>
          <w:rFonts w:ascii="Arial" w:hAnsi="Arial" w:cs="Arial"/>
          <w:color w:val="000000"/>
          <w:sz w:val="20"/>
          <w:szCs w:val="20"/>
        </w:rPr>
        <w:t>Wichtig i</w:t>
      </w:r>
      <w:r w:rsidR="00BD4C0A">
        <w:rPr>
          <w:rFonts w:ascii="Arial" w:hAnsi="Arial" w:cs="Arial"/>
          <w:color w:val="000000"/>
          <w:sz w:val="20"/>
          <w:szCs w:val="20"/>
        </w:rPr>
        <w:t>st</w:t>
      </w:r>
      <w:r w:rsidR="005643F9" w:rsidRPr="00221365">
        <w:rPr>
          <w:rFonts w:ascii="Arial" w:hAnsi="Arial" w:cs="Arial"/>
          <w:color w:val="000000"/>
          <w:sz w:val="20"/>
          <w:szCs w:val="20"/>
        </w:rPr>
        <w:t xml:space="preserve">, dass </w:t>
      </w:r>
      <w:r w:rsidR="003B5FA1">
        <w:rPr>
          <w:rFonts w:ascii="Arial" w:hAnsi="Arial" w:cs="Arial"/>
          <w:color w:val="000000"/>
          <w:sz w:val="20"/>
          <w:szCs w:val="20"/>
        </w:rPr>
        <w:t xml:space="preserve">in einem Behälter </w:t>
      </w:r>
      <w:r w:rsidR="005643F9" w:rsidRPr="00221365">
        <w:rPr>
          <w:rFonts w:ascii="Arial" w:hAnsi="Arial" w:cs="Arial"/>
          <w:color w:val="000000"/>
          <w:sz w:val="20"/>
          <w:szCs w:val="20"/>
        </w:rPr>
        <w:t xml:space="preserve">möglichst viele unterschiedliche Lebensmittel </w:t>
      </w:r>
      <w:r w:rsidR="00C83E78">
        <w:rPr>
          <w:rFonts w:ascii="Arial" w:hAnsi="Arial" w:cs="Arial"/>
          <w:color w:val="000000"/>
          <w:sz w:val="20"/>
          <w:szCs w:val="20"/>
        </w:rPr>
        <w:t xml:space="preserve">ebenso </w:t>
      </w:r>
      <w:r w:rsidR="003B5FA1">
        <w:rPr>
          <w:rFonts w:ascii="Arial" w:hAnsi="Arial" w:cs="Arial"/>
          <w:color w:val="000000"/>
          <w:sz w:val="20"/>
          <w:szCs w:val="20"/>
        </w:rPr>
        <w:t>p</w:t>
      </w:r>
      <w:r w:rsidR="005643F9" w:rsidRPr="00221365">
        <w:rPr>
          <w:rFonts w:ascii="Arial" w:hAnsi="Arial" w:cs="Arial"/>
          <w:color w:val="000000"/>
          <w:sz w:val="20"/>
          <w:szCs w:val="20"/>
        </w:rPr>
        <w:t xml:space="preserve">latzsparend </w:t>
      </w:r>
      <w:r w:rsidR="00C700B7">
        <w:rPr>
          <w:rFonts w:ascii="Arial" w:hAnsi="Arial" w:cs="Arial"/>
          <w:color w:val="000000"/>
          <w:sz w:val="20"/>
          <w:szCs w:val="20"/>
        </w:rPr>
        <w:t xml:space="preserve">zu </w:t>
      </w:r>
      <w:r w:rsidR="005643F9" w:rsidRPr="00221365">
        <w:rPr>
          <w:rFonts w:ascii="Arial" w:hAnsi="Arial" w:cs="Arial"/>
          <w:color w:val="000000"/>
          <w:sz w:val="20"/>
          <w:szCs w:val="20"/>
        </w:rPr>
        <w:t>transportier</w:t>
      </w:r>
      <w:r w:rsidR="00C700B7">
        <w:rPr>
          <w:rFonts w:ascii="Arial" w:hAnsi="Arial" w:cs="Arial"/>
          <w:color w:val="000000"/>
          <w:sz w:val="20"/>
          <w:szCs w:val="20"/>
        </w:rPr>
        <w:t>en sind.</w:t>
      </w:r>
      <w:r w:rsidR="00BD4C0A">
        <w:rPr>
          <w:rFonts w:ascii="Arial" w:hAnsi="Arial" w:cs="Arial"/>
          <w:color w:val="000000"/>
          <w:sz w:val="20"/>
          <w:szCs w:val="20"/>
        </w:rPr>
        <w:t xml:space="preserve"> </w:t>
      </w:r>
      <w:r w:rsidR="00C83E78">
        <w:rPr>
          <w:rFonts w:ascii="Arial" w:hAnsi="Arial" w:cs="Arial"/>
          <w:color w:val="000000"/>
          <w:sz w:val="20"/>
          <w:szCs w:val="20"/>
        </w:rPr>
        <w:t>Die neue Behälter-Höhe entstand beispielsweise aus der Tatsache heraus, dass häufig 1,5 l Flaschen stehen</w:t>
      </w:r>
      <w:r w:rsidR="000723BC">
        <w:rPr>
          <w:rFonts w:ascii="Arial" w:hAnsi="Arial" w:cs="Arial"/>
          <w:color w:val="000000"/>
          <w:sz w:val="20"/>
          <w:szCs w:val="20"/>
        </w:rPr>
        <w:t>d</w:t>
      </w:r>
      <w:r w:rsidR="00C83E78">
        <w:rPr>
          <w:rFonts w:ascii="Arial" w:hAnsi="Arial" w:cs="Arial"/>
          <w:color w:val="000000"/>
          <w:sz w:val="20"/>
          <w:szCs w:val="20"/>
        </w:rPr>
        <w:t xml:space="preserve"> transportiert werden müssen. Eine Anforderung, die immer wieder a</w:t>
      </w:r>
      <w:r w:rsidR="00EE36B8">
        <w:rPr>
          <w:rFonts w:ascii="Arial" w:hAnsi="Arial" w:cs="Arial"/>
          <w:color w:val="000000"/>
          <w:sz w:val="20"/>
          <w:szCs w:val="20"/>
        </w:rPr>
        <w:t>n uns herangetragen wurde</w:t>
      </w:r>
      <w:r w:rsidR="00C83E78">
        <w:rPr>
          <w:rFonts w:ascii="Arial" w:hAnsi="Arial" w:cs="Arial"/>
          <w:color w:val="000000"/>
          <w:sz w:val="20"/>
          <w:szCs w:val="20"/>
        </w:rPr>
        <w:t xml:space="preserve">. </w:t>
      </w:r>
      <w:r w:rsidR="00BD4C0A">
        <w:rPr>
          <w:rFonts w:ascii="Arial" w:hAnsi="Arial" w:cs="Arial"/>
          <w:color w:val="000000"/>
          <w:sz w:val="20"/>
          <w:szCs w:val="20"/>
        </w:rPr>
        <w:t xml:space="preserve">Außerdem </w:t>
      </w:r>
      <w:r w:rsidR="008F4D46">
        <w:rPr>
          <w:rFonts w:ascii="Arial" w:hAnsi="Arial" w:cs="Arial"/>
          <w:color w:val="000000"/>
          <w:sz w:val="20"/>
          <w:szCs w:val="20"/>
        </w:rPr>
        <w:t xml:space="preserve">braucht man </w:t>
      </w:r>
      <w:r w:rsidR="00BD4C0A">
        <w:rPr>
          <w:rFonts w:ascii="Arial" w:hAnsi="Arial" w:cs="Arial"/>
          <w:color w:val="000000"/>
          <w:sz w:val="20"/>
          <w:szCs w:val="20"/>
        </w:rPr>
        <w:t>pro Lieferbox häufig u</w:t>
      </w:r>
      <w:r w:rsidR="005643F9" w:rsidRPr="00221365">
        <w:rPr>
          <w:rFonts w:ascii="Arial" w:hAnsi="Arial" w:cs="Arial"/>
          <w:color w:val="000000"/>
          <w:sz w:val="20"/>
          <w:szCs w:val="20"/>
        </w:rPr>
        <w:t>nterschiedliche Frische- und Temperaturzonen</w:t>
      </w:r>
      <w:r w:rsidR="00BD4C0A">
        <w:rPr>
          <w:rFonts w:ascii="Arial" w:hAnsi="Arial" w:cs="Arial"/>
          <w:color w:val="000000"/>
          <w:sz w:val="20"/>
          <w:szCs w:val="20"/>
        </w:rPr>
        <w:t>. Da in der Regel auch immer unterschiedlich verpackte und unterschiedlich große Ware ausgeliefert w</w:t>
      </w:r>
      <w:r w:rsidR="008F4D46">
        <w:rPr>
          <w:rFonts w:ascii="Arial" w:hAnsi="Arial" w:cs="Arial"/>
          <w:color w:val="000000"/>
          <w:sz w:val="20"/>
          <w:szCs w:val="20"/>
        </w:rPr>
        <w:t xml:space="preserve">erden, ist zu beachten, dass nichts umfällt, kaputt geht oder ausläuft. </w:t>
      </w:r>
      <w:r w:rsidR="000723BC">
        <w:rPr>
          <w:rFonts w:ascii="Arial" w:hAnsi="Arial" w:cs="Arial"/>
          <w:color w:val="000000"/>
          <w:sz w:val="20"/>
          <w:szCs w:val="20"/>
        </w:rPr>
        <w:t>D</w:t>
      </w:r>
      <w:r w:rsidR="008F4D46">
        <w:rPr>
          <w:rFonts w:ascii="Arial" w:hAnsi="Arial" w:cs="Arial"/>
          <w:color w:val="000000"/>
          <w:sz w:val="20"/>
          <w:szCs w:val="20"/>
        </w:rPr>
        <w:t>ie</w:t>
      </w:r>
      <w:r w:rsidR="008F4D46" w:rsidRPr="008F4D46">
        <w:rPr>
          <w:rFonts w:ascii="Arial" w:hAnsi="Arial" w:cs="Arial"/>
          <w:color w:val="000000"/>
          <w:sz w:val="20"/>
          <w:szCs w:val="20"/>
        </w:rPr>
        <w:t xml:space="preserve"> </w:t>
      </w:r>
      <w:r w:rsidR="008F4D46" w:rsidRPr="00221365">
        <w:rPr>
          <w:rFonts w:ascii="Arial" w:hAnsi="Arial" w:cs="Arial"/>
          <w:color w:val="000000"/>
          <w:sz w:val="20"/>
          <w:szCs w:val="20"/>
        </w:rPr>
        <w:t xml:space="preserve">Qualität der Ware bei Transport und Lieferung </w:t>
      </w:r>
      <w:r w:rsidR="000723BC">
        <w:rPr>
          <w:rFonts w:ascii="Arial" w:hAnsi="Arial" w:cs="Arial"/>
          <w:color w:val="000000"/>
          <w:sz w:val="20"/>
          <w:szCs w:val="20"/>
        </w:rPr>
        <w:t xml:space="preserve">darf </w:t>
      </w:r>
      <w:r w:rsidR="008F4D46" w:rsidRPr="00221365">
        <w:rPr>
          <w:rFonts w:ascii="Arial" w:hAnsi="Arial" w:cs="Arial"/>
          <w:color w:val="000000"/>
          <w:sz w:val="20"/>
          <w:szCs w:val="20"/>
        </w:rPr>
        <w:t>auf keinen Fall beeinträchtigt</w:t>
      </w:r>
      <w:r w:rsidR="008F4D46">
        <w:rPr>
          <w:rFonts w:ascii="Arial" w:hAnsi="Arial" w:cs="Arial"/>
          <w:color w:val="000000"/>
          <w:sz w:val="20"/>
          <w:szCs w:val="20"/>
        </w:rPr>
        <w:t xml:space="preserve"> w</w:t>
      </w:r>
      <w:r w:rsidR="000723BC">
        <w:rPr>
          <w:rFonts w:ascii="Arial" w:hAnsi="Arial" w:cs="Arial"/>
          <w:color w:val="000000"/>
          <w:sz w:val="20"/>
          <w:szCs w:val="20"/>
        </w:rPr>
        <w:t>erden, das</w:t>
      </w:r>
      <w:r w:rsidR="008F4D46">
        <w:rPr>
          <w:rFonts w:ascii="Arial" w:hAnsi="Arial" w:cs="Arial"/>
          <w:color w:val="000000"/>
          <w:sz w:val="20"/>
          <w:szCs w:val="20"/>
        </w:rPr>
        <w:t xml:space="preserve"> hat oberste Priorität. </w:t>
      </w:r>
      <w:r w:rsidR="00EE36B8">
        <w:rPr>
          <w:rFonts w:ascii="Arial" w:hAnsi="Arial" w:cs="Arial"/>
          <w:color w:val="000000"/>
          <w:sz w:val="20"/>
          <w:szCs w:val="20"/>
        </w:rPr>
        <w:t>H</w:t>
      </w:r>
      <w:r w:rsidR="008F4D46">
        <w:rPr>
          <w:rFonts w:ascii="Arial" w:hAnsi="Arial" w:cs="Arial"/>
          <w:color w:val="000000"/>
          <w:sz w:val="20"/>
          <w:szCs w:val="20"/>
        </w:rPr>
        <w:t xml:space="preserve">albvolle Lieferbehälter </w:t>
      </w:r>
      <w:r w:rsidR="00C83E78">
        <w:rPr>
          <w:rFonts w:ascii="Arial" w:hAnsi="Arial" w:cs="Arial"/>
          <w:color w:val="000000"/>
          <w:sz w:val="20"/>
          <w:szCs w:val="20"/>
        </w:rPr>
        <w:t xml:space="preserve">etwa </w:t>
      </w:r>
      <w:r w:rsidR="008F4D46">
        <w:rPr>
          <w:rFonts w:ascii="Arial" w:hAnsi="Arial" w:cs="Arial"/>
          <w:color w:val="000000"/>
          <w:sz w:val="20"/>
          <w:szCs w:val="20"/>
        </w:rPr>
        <w:t xml:space="preserve">möchten die Händler </w:t>
      </w:r>
      <w:r w:rsidR="00EE36B8">
        <w:rPr>
          <w:rFonts w:ascii="Arial" w:hAnsi="Arial" w:cs="Arial"/>
          <w:color w:val="000000"/>
          <w:sz w:val="20"/>
          <w:szCs w:val="20"/>
        </w:rPr>
        <w:t xml:space="preserve">auch </w:t>
      </w:r>
      <w:r w:rsidR="008F4D46">
        <w:rPr>
          <w:rFonts w:ascii="Arial" w:hAnsi="Arial" w:cs="Arial"/>
          <w:color w:val="000000"/>
          <w:sz w:val="20"/>
          <w:szCs w:val="20"/>
        </w:rPr>
        <w:t>vermeiden,</w:t>
      </w:r>
      <w:r w:rsidR="00EE36B8">
        <w:rPr>
          <w:rFonts w:ascii="Arial" w:hAnsi="Arial" w:cs="Arial"/>
          <w:color w:val="000000"/>
          <w:sz w:val="20"/>
          <w:szCs w:val="20"/>
        </w:rPr>
        <w:t xml:space="preserve"> um</w:t>
      </w:r>
      <w:r w:rsidR="008F4D46">
        <w:rPr>
          <w:rFonts w:ascii="Arial" w:hAnsi="Arial" w:cs="Arial"/>
          <w:color w:val="000000"/>
          <w:sz w:val="20"/>
          <w:szCs w:val="20"/>
        </w:rPr>
        <w:t xml:space="preserve"> die Transportfahrzeuge optimal auszunutzen.“ </w:t>
      </w:r>
      <w:r w:rsidR="00C83E78">
        <w:rPr>
          <w:rFonts w:ascii="Arial" w:hAnsi="Arial" w:cs="Arial"/>
          <w:color w:val="000000"/>
          <w:sz w:val="20"/>
          <w:szCs w:val="20"/>
        </w:rPr>
        <w:t xml:space="preserve"> </w:t>
      </w:r>
    </w:p>
    <w:p w14:paraId="6A1601E5" w14:textId="77777777" w:rsidR="005643F9" w:rsidRPr="00221365" w:rsidRDefault="008F4D46"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sz w:val="20"/>
          <w:szCs w:val="20"/>
        </w:rPr>
        <w:t xml:space="preserve"> </w:t>
      </w:r>
    </w:p>
    <w:p w14:paraId="6953AF24" w14:textId="77777777" w:rsidR="005643F9" w:rsidRPr="00221365" w:rsidRDefault="005643F9" w:rsidP="00952A8C">
      <w:pPr>
        <w:widowControl w:val="0"/>
        <w:autoSpaceDE w:val="0"/>
        <w:autoSpaceDN w:val="0"/>
        <w:adjustRightInd w:val="0"/>
        <w:spacing w:line="360" w:lineRule="auto"/>
        <w:ind w:left="142" w:right="284"/>
        <w:rPr>
          <w:rFonts w:ascii="Arial" w:hAnsi="Arial" w:cs="Arial"/>
          <w:b/>
          <w:color w:val="000000"/>
          <w:sz w:val="20"/>
          <w:szCs w:val="20"/>
        </w:rPr>
      </w:pPr>
      <w:r w:rsidRPr="00221365">
        <w:rPr>
          <w:rFonts w:ascii="Arial" w:hAnsi="Arial" w:cs="Arial"/>
          <w:b/>
          <w:color w:val="000000"/>
          <w:sz w:val="20"/>
          <w:szCs w:val="20"/>
        </w:rPr>
        <w:t>Optional mit vielen Features speziell für den e-</w:t>
      </w:r>
      <w:r>
        <w:rPr>
          <w:rFonts w:ascii="Arial" w:hAnsi="Arial" w:cs="Arial"/>
          <w:b/>
          <w:color w:val="000000"/>
          <w:sz w:val="20"/>
          <w:szCs w:val="20"/>
        </w:rPr>
        <w:t>F</w:t>
      </w:r>
      <w:r w:rsidRPr="00221365">
        <w:rPr>
          <w:rFonts w:ascii="Arial" w:hAnsi="Arial" w:cs="Arial"/>
          <w:b/>
          <w:color w:val="000000"/>
          <w:sz w:val="20"/>
          <w:szCs w:val="20"/>
        </w:rPr>
        <w:t>ood-Handel</w:t>
      </w:r>
    </w:p>
    <w:p w14:paraId="4A72E912" w14:textId="77777777" w:rsidR="006B7F90" w:rsidRDefault="005643F9" w:rsidP="00952A8C">
      <w:pPr>
        <w:widowControl w:val="0"/>
        <w:autoSpaceDE w:val="0"/>
        <w:autoSpaceDN w:val="0"/>
        <w:adjustRightInd w:val="0"/>
        <w:spacing w:line="360" w:lineRule="auto"/>
        <w:ind w:left="142" w:right="284"/>
        <w:rPr>
          <w:rFonts w:ascii="Arial" w:hAnsi="Arial" w:cs="Arial"/>
          <w:color w:val="000000" w:themeColor="text1"/>
          <w:sz w:val="20"/>
          <w:szCs w:val="20"/>
        </w:rPr>
      </w:pPr>
      <w:r w:rsidRPr="00221365">
        <w:rPr>
          <w:rFonts w:ascii="Arial" w:hAnsi="Arial" w:cs="Arial"/>
          <w:color w:val="000000"/>
          <w:sz w:val="20"/>
          <w:szCs w:val="20"/>
        </w:rPr>
        <w:t xml:space="preserve">Viele optional erhältliche Features lassen den </w:t>
      </w:r>
      <w:r w:rsidR="000723BC">
        <w:rPr>
          <w:rFonts w:ascii="Arial" w:hAnsi="Arial" w:cs="Arial"/>
          <w:color w:val="000000"/>
          <w:sz w:val="20"/>
          <w:szCs w:val="20"/>
        </w:rPr>
        <w:t xml:space="preserve">MB Food &amp; </w:t>
      </w:r>
      <w:proofErr w:type="spellStart"/>
      <w:r w:rsidR="000723BC">
        <w:rPr>
          <w:rFonts w:ascii="Arial" w:hAnsi="Arial" w:cs="Arial"/>
          <w:color w:val="000000"/>
          <w:sz w:val="20"/>
          <w:szCs w:val="20"/>
        </w:rPr>
        <w:t>Delivery</w:t>
      </w:r>
      <w:proofErr w:type="spellEnd"/>
      <w:r w:rsidRPr="00221365">
        <w:rPr>
          <w:rFonts w:ascii="Arial" w:hAnsi="Arial" w:cs="Arial"/>
          <w:color w:val="000000"/>
          <w:sz w:val="20"/>
          <w:szCs w:val="20"/>
        </w:rPr>
        <w:t xml:space="preserve"> zu einem optimalen e</w:t>
      </w:r>
      <w:r>
        <w:rPr>
          <w:rFonts w:ascii="Arial" w:hAnsi="Arial" w:cs="Arial"/>
          <w:color w:val="000000"/>
          <w:sz w:val="20"/>
          <w:szCs w:val="20"/>
        </w:rPr>
        <w:t>-</w:t>
      </w:r>
      <w:r w:rsidRPr="00221365">
        <w:rPr>
          <w:rFonts w:ascii="Arial" w:hAnsi="Arial" w:cs="Arial"/>
          <w:color w:val="000000"/>
          <w:sz w:val="20"/>
          <w:szCs w:val="20"/>
        </w:rPr>
        <w:t>Food-System werden</w:t>
      </w:r>
      <w:r w:rsidR="002319C1">
        <w:rPr>
          <w:rFonts w:ascii="Arial" w:hAnsi="Arial" w:cs="Arial"/>
          <w:color w:val="000000"/>
          <w:sz w:val="20"/>
          <w:szCs w:val="20"/>
        </w:rPr>
        <w:t>. So</w:t>
      </w:r>
      <w:r w:rsidRPr="00221365">
        <w:rPr>
          <w:rFonts w:ascii="Arial" w:hAnsi="Arial" w:cs="Arial"/>
          <w:color w:val="000000"/>
          <w:sz w:val="20"/>
          <w:szCs w:val="20"/>
        </w:rPr>
        <w:t xml:space="preserve"> z. B.: Trenneinsätze, damit nichts verrutscht, umkippt und ausläuft </w:t>
      </w:r>
      <w:r w:rsidR="000723BC">
        <w:rPr>
          <w:rFonts w:ascii="Arial" w:hAnsi="Arial" w:cs="Arial"/>
          <w:color w:val="000000"/>
          <w:sz w:val="20"/>
          <w:szCs w:val="20"/>
        </w:rPr>
        <w:t>bzw.</w:t>
      </w:r>
      <w:r w:rsidRPr="00221365">
        <w:rPr>
          <w:rFonts w:ascii="Arial" w:hAnsi="Arial" w:cs="Arial"/>
          <w:color w:val="000000"/>
          <w:sz w:val="20"/>
          <w:szCs w:val="20"/>
        </w:rPr>
        <w:t xml:space="preserve"> Flaschen</w:t>
      </w:r>
      <w:r w:rsidR="000723BC">
        <w:rPr>
          <w:rFonts w:ascii="Arial" w:hAnsi="Arial" w:cs="Arial"/>
          <w:color w:val="000000"/>
          <w:sz w:val="20"/>
          <w:szCs w:val="20"/>
        </w:rPr>
        <w:t xml:space="preserve"> oder Becher</w:t>
      </w:r>
      <w:r w:rsidRPr="00221365">
        <w:rPr>
          <w:rFonts w:ascii="Arial" w:hAnsi="Arial" w:cs="Arial"/>
          <w:color w:val="000000"/>
          <w:sz w:val="20"/>
          <w:szCs w:val="20"/>
        </w:rPr>
        <w:t xml:space="preserve"> sicher stehen. </w:t>
      </w:r>
      <w:r w:rsidR="002319C1">
        <w:rPr>
          <w:rFonts w:ascii="Arial" w:hAnsi="Arial" w:cs="Arial"/>
          <w:color w:val="000000"/>
          <w:sz w:val="20"/>
          <w:szCs w:val="20"/>
        </w:rPr>
        <w:t xml:space="preserve">Oder </w:t>
      </w:r>
      <w:r w:rsidRPr="00221365">
        <w:rPr>
          <w:rFonts w:ascii="Arial" w:hAnsi="Arial" w:cs="Arial"/>
          <w:color w:val="000000"/>
          <w:sz w:val="20"/>
          <w:szCs w:val="20"/>
        </w:rPr>
        <w:t xml:space="preserve">Isoliereinsätze aus EPP für verschiedene Trocken- oder Kühlbereiche, wie etwa für Frische- und Molkereiprodukte oder auch Tiefkühllebensmittel. </w:t>
      </w:r>
      <w:r w:rsidR="006B7F90">
        <w:rPr>
          <w:rFonts w:ascii="Arial" w:hAnsi="Arial" w:cs="Arial"/>
          <w:color w:val="000000" w:themeColor="text1"/>
          <w:sz w:val="20"/>
          <w:szCs w:val="20"/>
        </w:rPr>
        <w:t>Mit den Einsätzen l</w:t>
      </w:r>
      <w:r w:rsidR="00177D52">
        <w:rPr>
          <w:rFonts w:ascii="Arial" w:hAnsi="Arial" w:cs="Arial"/>
          <w:color w:val="000000" w:themeColor="text1"/>
          <w:sz w:val="20"/>
          <w:szCs w:val="20"/>
        </w:rPr>
        <w:t>assen s</w:t>
      </w:r>
      <w:r w:rsidR="006B7F90">
        <w:rPr>
          <w:rFonts w:ascii="Arial" w:hAnsi="Arial" w:cs="Arial"/>
          <w:color w:val="000000" w:themeColor="text1"/>
          <w:sz w:val="20"/>
          <w:szCs w:val="20"/>
        </w:rPr>
        <w:t xml:space="preserve">ich bei geringeren </w:t>
      </w:r>
      <w:r w:rsidR="006B7F90" w:rsidRPr="00221365">
        <w:rPr>
          <w:rFonts w:ascii="Arial" w:hAnsi="Arial" w:cs="Arial"/>
          <w:color w:val="000000" w:themeColor="text1"/>
          <w:sz w:val="20"/>
          <w:szCs w:val="20"/>
        </w:rPr>
        <w:t xml:space="preserve">Füllmengen pro Temperaturbereich </w:t>
      </w:r>
      <w:r w:rsidR="006B7F90">
        <w:rPr>
          <w:rFonts w:ascii="Arial" w:hAnsi="Arial" w:cs="Arial"/>
          <w:color w:val="000000" w:themeColor="text1"/>
          <w:sz w:val="20"/>
          <w:szCs w:val="20"/>
        </w:rPr>
        <w:t xml:space="preserve">auch </w:t>
      </w:r>
      <w:r w:rsidR="006B7F90" w:rsidRPr="00221365">
        <w:rPr>
          <w:rFonts w:ascii="Arial" w:hAnsi="Arial" w:cs="Arial"/>
          <w:color w:val="000000" w:themeColor="text1"/>
          <w:sz w:val="20"/>
          <w:szCs w:val="20"/>
        </w:rPr>
        <w:t>die Anzahl der Packstücke pro Kunde</w:t>
      </w:r>
      <w:r w:rsidR="006B7F90">
        <w:rPr>
          <w:rFonts w:ascii="Arial" w:hAnsi="Arial" w:cs="Arial"/>
          <w:color w:val="000000" w:themeColor="text1"/>
          <w:sz w:val="20"/>
          <w:szCs w:val="20"/>
        </w:rPr>
        <w:t xml:space="preserve"> </w:t>
      </w:r>
      <w:r w:rsidR="006B7F90" w:rsidRPr="00221365">
        <w:rPr>
          <w:rFonts w:ascii="Arial" w:hAnsi="Arial" w:cs="Arial"/>
          <w:color w:val="000000" w:themeColor="text1"/>
          <w:sz w:val="20"/>
          <w:szCs w:val="20"/>
        </w:rPr>
        <w:t>reduzieren</w:t>
      </w:r>
      <w:r w:rsidR="006B7F90">
        <w:rPr>
          <w:rFonts w:ascii="Arial" w:hAnsi="Arial" w:cs="Arial"/>
          <w:color w:val="000000" w:themeColor="text1"/>
          <w:sz w:val="20"/>
          <w:szCs w:val="20"/>
        </w:rPr>
        <w:t xml:space="preserve">. </w:t>
      </w:r>
      <w:r w:rsidRPr="00221365">
        <w:rPr>
          <w:rFonts w:ascii="Arial" w:hAnsi="Arial" w:cs="Arial"/>
          <w:color w:val="000000" w:themeColor="text1"/>
          <w:sz w:val="20"/>
          <w:szCs w:val="20"/>
        </w:rPr>
        <w:t>Die Isoliereinsätze gibt es</w:t>
      </w:r>
      <w:r w:rsidR="00C1087B">
        <w:rPr>
          <w:rFonts w:ascii="Arial" w:hAnsi="Arial" w:cs="Arial"/>
          <w:color w:val="000000" w:themeColor="text1"/>
          <w:sz w:val="20"/>
          <w:szCs w:val="20"/>
        </w:rPr>
        <w:t xml:space="preserve"> aktuell in zwei</w:t>
      </w:r>
      <w:r w:rsidRPr="00221365">
        <w:rPr>
          <w:rFonts w:ascii="Arial" w:hAnsi="Arial" w:cs="Arial"/>
          <w:color w:val="000000" w:themeColor="text1"/>
          <w:sz w:val="20"/>
          <w:szCs w:val="20"/>
        </w:rPr>
        <w:t xml:space="preserve"> Modulgrößen</w:t>
      </w:r>
      <w:r w:rsidR="00C1087B">
        <w:rPr>
          <w:rFonts w:ascii="Arial" w:hAnsi="Arial" w:cs="Arial"/>
          <w:color w:val="000000" w:themeColor="text1"/>
          <w:sz w:val="20"/>
          <w:szCs w:val="20"/>
        </w:rPr>
        <w:t xml:space="preserve">. Damit ist es möglich, in einem Behälter </w:t>
      </w:r>
      <w:r w:rsidR="00C1087B" w:rsidRPr="006B7F90">
        <w:rPr>
          <w:rFonts w:ascii="Arial" w:hAnsi="Arial" w:cs="Arial"/>
          <w:color w:val="000000" w:themeColor="text1"/>
          <w:sz w:val="20"/>
          <w:szCs w:val="20"/>
        </w:rPr>
        <w:t xml:space="preserve">gleichzeitig zwei verschiedene </w:t>
      </w:r>
      <w:r w:rsidRPr="006B7F90">
        <w:rPr>
          <w:rFonts w:ascii="Arial" w:hAnsi="Arial" w:cs="Arial"/>
          <w:color w:val="000000" w:themeColor="text1"/>
          <w:sz w:val="20"/>
          <w:szCs w:val="20"/>
        </w:rPr>
        <w:t xml:space="preserve">Temperaturbereiche </w:t>
      </w:r>
      <w:r w:rsidR="00C1087B" w:rsidRPr="006B7F90">
        <w:rPr>
          <w:rFonts w:ascii="Arial" w:hAnsi="Arial" w:cs="Arial"/>
          <w:color w:val="000000" w:themeColor="text1"/>
          <w:sz w:val="20"/>
          <w:szCs w:val="20"/>
        </w:rPr>
        <w:t xml:space="preserve">zu kombinieren. Die </w:t>
      </w:r>
      <w:r w:rsidR="002319C1" w:rsidRPr="006B7F90">
        <w:rPr>
          <w:rFonts w:ascii="Arial" w:hAnsi="Arial" w:cs="Arial"/>
          <w:color w:val="000000" w:themeColor="text1"/>
          <w:sz w:val="20"/>
          <w:szCs w:val="20"/>
        </w:rPr>
        <w:t xml:space="preserve">dazu </w:t>
      </w:r>
      <w:r w:rsidR="00C1087B" w:rsidRPr="006B7F90">
        <w:rPr>
          <w:rFonts w:ascii="Arial" w:hAnsi="Arial" w:cs="Arial"/>
          <w:color w:val="000000" w:themeColor="text1"/>
          <w:sz w:val="20"/>
          <w:szCs w:val="20"/>
        </w:rPr>
        <w:t>passend</w:t>
      </w:r>
      <w:r w:rsidR="006B7F90">
        <w:rPr>
          <w:rFonts w:ascii="Arial" w:hAnsi="Arial" w:cs="Arial"/>
          <w:color w:val="000000" w:themeColor="text1"/>
          <w:sz w:val="20"/>
          <w:szCs w:val="20"/>
        </w:rPr>
        <w:t xml:space="preserve"> erhältlichen</w:t>
      </w:r>
      <w:r w:rsidR="00C1087B" w:rsidRPr="006B7F90">
        <w:rPr>
          <w:rFonts w:ascii="Arial" w:hAnsi="Arial" w:cs="Arial"/>
          <w:color w:val="000000" w:themeColor="text1"/>
          <w:sz w:val="20"/>
          <w:szCs w:val="20"/>
        </w:rPr>
        <w:t xml:space="preserve"> </w:t>
      </w:r>
      <w:proofErr w:type="spellStart"/>
      <w:r w:rsidR="00C1087B" w:rsidRPr="006B7F90">
        <w:rPr>
          <w:rFonts w:ascii="Arial" w:hAnsi="Arial" w:cs="Arial"/>
          <w:color w:val="000000" w:themeColor="text1"/>
          <w:sz w:val="20"/>
          <w:szCs w:val="20"/>
        </w:rPr>
        <w:t>Kühlakkus</w:t>
      </w:r>
      <w:proofErr w:type="spellEnd"/>
      <w:r w:rsidR="00C1087B" w:rsidRPr="006B7F90">
        <w:rPr>
          <w:rFonts w:ascii="Arial" w:hAnsi="Arial" w:cs="Arial"/>
          <w:color w:val="000000" w:themeColor="text1"/>
          <w:sz w:val="20"/>
          <w:szCs w:val="20"/>
        </w:rPr>
        <w:t xml:space="preserve"> aus </w:t>
      </w:r>
      <w:r w:rsidR="006B7F90">
        <w:rPr>
          <w:rFonts w:ascii="Arial" w:hAnsi="Arial" w:cs="Arial"/>
          <w:color w:val="000000" w:themeColor="text1"/>
          <w:sz w:val="20"/>
          <w:szCs w:val="20"/>
        </w:rPr>
        <w:t>„</w:t>
      </w:r>
      <w:r w:rsidR="002319C1" w:rsidRPr="00C1087B">
        <w:rPr>
          <w:rFonts w:ascii="Arial" w:eastAsia="Times New Roman" w:hAnsi="Arial" w:cs="Arial"/>
          <w:color w:val="000000" w:themeColor="text1"/>
          <w:sz w:val="20"/>
          <w:szCs w:val="20"/>
          <w:lang w:eastAsia="de-DE"/>
        </w:rPr>
        <w:t>Phase-Change“ Materialien (PCM</w:t>
      </w:r>
      <w:r w:rsidR="002319C1" w:rsidRPr="006B7F90">
        <w:rPr>
          <w:rFonts w:ascii="Arial" w:hAnsi="Arial" w:cs="Arial"/>
          <w:color w:val="000000" w:themeColor="text1"/>
          <w:sz w:val="20"/>
          <w:szCs w:val="20"/>
        </w:rPr>
        <w:t xml:space="preserve">) haben dabei auch </w:t>
      </w:r>
      <w:proofErr w:type="spellStart"/>
      <w:r w:rsidR="00C1087B" w:rsidRPr="006B7F90">
        <w:rPr>
          <w:rFonts w:ascii="Arial" w:hAnsi="Arial" w:cs="Arial"/>
          <w:color w:val="000000" w:themeColor="text1"/>
          <w:sz w:val="20"/>
          <w:szCs w:val="20"/>
        </w:rPr>
        <w:t>Unterteiler</w:t>
      </w:r>
      <w:r w:rsidR="002319C1" w:rsidRPr="006B7F90">
        <w:rPr>
          <w:rFonts w:ascii="Arial" w:hAnsi="Arial" w:cs="Arial"/>
          <w:color w:val="000000" w:themeColor="text1"/>
          <w:sz w:val="20"/>
          <w:szCs w:val="20"/>
        </w:rPr>
        <w:t>funktion</w:t>
      </w:r>
      <w:proofErr w:type="spellEnd"/>
      <w:r w:rsidR="002319C1" w:rsidRPr="006B7F90">
        <w:rPr>
          <w:rFonts w:ascii="Arial" w:hAnsi="Arial" w:cs="Arial"/>
          <w:color w:val="000000" w:themeColor="text1"/>
          <w:sz w:val="20"/>
          <w:szCs w:val="20"/>
        </w:rPr>
        <w:t xml:space="preserve">. Das </w:t>
      </w:r>
      <w:proofErr w:type="spellStart"/>
      <w:r w:rsidR="002319C1" w:rsidRPr="006B7F90">
        <w:rPr>
          <w:rFonts w:ascii="Arial" w:hAnsi="Arial" w:cs="Arial"/>
          <w:color w:val="000000" w:themeColor="text1"/>
          <w:sz w:val="20"/>
          <w:szCs w:val="20"/>
        </w:rPr>
        <w:t>Tiefkühlakku</w:t>
      </w:r>
      <w:proofErr w:type="spellEnd"/>
      <w:r w:rsidR="002319C1" w:rsidRPr="006B7F90">
        <w:rPr>
          <w:rFonts w:ascii="Arial" w:hAnsi="Arial" w:cs="Arial"/>
          <w:color w:val="000000" w:themeColor="text1"/>
          <w:sz w:val="20"/>
          <w:szCs w:val="20"/>
        </w:rPr>
        <w:t xml:space="preserve"> für Temperaturen bis -</w:t>
      </w:r>
      <w:r w:rsidR="002319C1" w:rsidRPr="00C1087B">
        <w:rPr>
          <w:rFonts w:ascii="Arial" w:eastAsia="Times New Roman" w:hAnsi="Arial" w:cs="Arial"/>
          <w:color w:val="000000" w:themeColor="text1"/>
          <w:sz w:val="20"/>
          <w:szCs w:val="20"/>
          <w:lang w:eastAsia="de-DE"/>
        </w:rPr>
        <w:t>21°C</w:t>
      </w:r>
      <w:r w:rsidR="002319C1" w:rsidRPr="006B7F90">
        <w:rPr>
          <w:rFonts w:ascii="Arial" w:hAnsi="Arial" w:cs="Arial"/>
          <w:color w:val="000000" w:themeColor="text1"/>
          <w:sz w:val="20"/>
          <w:szCs w:val="20"/>
        </w:rPr>
        <w:t xml:space="preserve"> ist </w:t>
      </w:r>
      <w:r w:rsidR="002319C1">
        <w:rPr>
          <w:rFonts w:ascii="Arial" w:hAnsi="Arial" w:cs="Arial"/>
          <w:color w:val="000000" w:themeColor="text1"/>
          <w:sz w:val="20"/>
          <w:szCs w:val="20"/>
        </w:rPr>
        <w:t>zudem eine sichere</w:t>
      </w:r>
      <w:r w:rsidR="006B7F90">
        <w:rPr>
          <w:rFonts w:ascii="Arial" w:hAnsi="Arial" w:cs="Arial"/>
          <w:color w:val="000000" w:themeColor="text1"/>
          <w:sz w:val="20"/>
          <w:szCs w:val="20"/>
        </w:rPr>
        <w:t>, günstige und vor allem auch mehrwegfähige Alternative zu Trockeneis.</w:t>
      </w:r>
      <w:r w:rsidRPr="00221365">
        <w:rPr>
          <w:rFonts w:ascii="Arial" w:hAnsi="Arial" w:cs="Arial"/>
          <w:color w:val="000000" w:themeColor="text1"/>
          <w:sz w:val="20"/>
          <w:szCs w:val="20"/>
        </w:rPr>
        <w:t xml:space="preserve"> </w:t>
      </w:r>
    </w:p>
    <w:p w14:paraId="35642E15" w14:textId="77777777" w:rsidR="00952A8C" w:rsidRDefault="00952A8C" w:rsidP="00952A8C">
      <w:pPr>
        <w:widowControl w:val="0"/>
        <w:autoSpaceDE w:val="0"/>
        <w:autoSpaceDN w:val="0"/>
        <w:adjustRightInd w:val="0"/>
        <w:spacing w:line="360" w:lineRule="auto"/>
        <w:ind w:left="142" w:right="284"/>
        <w:rPr>
          <w:rFonts w:ascii="Arial" w:hAnsi="Arial" w:cs="Arial"/>
          <w:color w:val="000000" w:themeColor="text1"/>
          <w:sz w:val="20"/>
          <w:szCs w:val="20"/>
        </w:rPr>
      </w:pPr>
    </w:p>
    <w:p w14:paraId="5F48AD99" w14:textId="77777777" w:rsidR="00C83E78" w:rsidRDefault="006B7F90" w:rsidP="00952A8C">
      <w:pPr>
        <w:widowControl w:val="0"/>
        <w:autoSpaceDE w:val="0"/>
        <w:autoSpaceDN w:val="0"/>
        <w:adjustRightInd w:val="0"/>
        <w:spacing w:line="360" w:lineRule="auto"/>
        <w:ind w:left="142" w:right="284"/>
        <w:rPr>
          <w:rFonts w:ascii="Arial" w:hAnsi="Arial" w:cs="Arial"/>
          <w:color w:val="000000"/>
          <w:sz w:val="20"/>
          <w:szCs w:val="20"/>
        </w:rPr>
      </w:pPr>
      <w:r>
        <w:rPr>
          <w:rFonts w:ascii="Arial" w:hAnsi="Arial" w:cs="Arial"/>
          <w:color w:val="000000" w:themeColor="text1"/>
          <w:sz w:val="20"/>
          <w:szCs w:val="20"/>
        </w:rPr>
        <w:lastRenderedPageBreak/>
        <w:t xml:space="preserve">Weiter </w:t>
      </w:r>
      <w:r w:rsidR="00177D52">
        <w:rPr>
          <w:rFonts w:ascii="Arial" w:hAnsi="Arial" w:cs="Arial"/>
          <w:color w:val="000000" w:themeColor="text1"/>
          <w:sz w:val="20"/>
          <w:szCs w:val="20"/>
        </w:rPr>
        <w:t>k</w:t>
      </w:r>
      <w:r w:rsidR="007C63A7">
        <w:rPr>
          <w:rFonts w:ascii="Arial" w:hAnsi="Arial" w:cs="Arial"/>
          <w:color w:val="000000" w:themeColor="text1"/>
          <w:sz w:val="20"/>
          <w:szCs w:val="20"/>
        </w:rPr>
        <w:t xml:space="preserve">ann der Behälter </w:t>
      </w:r>
      <w:r w:rsidR="00177D52">
        <w:rPr>
          <w:rFonts w:ascii="Arial" w:hAnsi="Arial" w:cs="Arial"/>
          <w:color w:val="000000" w:themeColor="text1"/>
          <w:sz w:val="20"/>
          <w:szCs w:val="20"/>
        </w:rPr>
        <w:t xml:space="preserve">bei Bedarf </w:t>
      </w:r>
      <w:r>
        <w:rPr>
          <w:rFonts w:ascii="Arial" w:hAnsi="Arial" w:cs="Arial"/>
          <w:color w:val="000000" w:themeColor="text1"/>
          <w:sz w:val="20"/>
          <w:szCs w:val="20"/>
        </w:rPr>
        <w:t xml:space="preserve">mit </w:t>
      </w:r>
      <w:r w:rsidR="005643F9" w:rsidRPr="00221365">
        <w:rPr>
          <w:rFonts w:ascii="Arial" w:hAnsi="Arial" w:cs="Arial"/>
          <w:color w:val="000000"/>
          <w:sz w:val="20"/>
          <w:szCs w:val="20"/>
        </w:rPr>
        <w:t>Einhängemöglichkeiten</w:t>
      </w:r>
      <w:r>
        <w:rPr>
          <w:rFonts w:ascii="Arial" w:hAnsi="Arial" w:cs="Arial"/>
          <w:color w:val="000000"/>
          <w:sz w:val="20"/>
          <w:szCs w:val="20"/>
        </w:rPr>
        <w:t xml:space="preserve"> </w:t>
      </w:r>
      <w:r w:rsidRPr="00221365">
        <w:rPr>
          <w:rFonts w:ascii="Arial" w:hAnsi="Arial" w:cs="Arial"/>
          <w:color w:val="000000"/>
          <w:sz w:val="20"/>
          <w:szCs w:val="20"/>
        </w:rPr>
        <w:t>für Taschen/Beute</w:t>
      </w:r>
      <w:r w:rsidR="00177D52">
        <w:rPr>
          <w:rFonts w:ascii="Arial" w:hAnsi="Arial" w:cs="Arial"/>
          <w:color w:val="000000"/>
          <w:sz w:val="20"/>
          <w:szCs w:val="20"/>
        </w:rPr>
        <w:t xml:space="preserve">l </w:t>
      </w:r>
      <w:r>
        <w:rPr>
          <w:rFonts w:ascii="Arial" w:hAnsi="Arial" w:cs="Arial"/>
          <w:color w:val="000000"/>
          <w:sz w:val="20"/>
          <w:szCs w:val="20"/>
        </w:rPr>
        <w:t>ausstatte</w:t>
      </w:r>
      <w:r w:rsidR="007C63A7">
        <w:rPr>
          <w:rFonts w:ascii="Arial" w:hAnsi="Arial" w:cs="Arial"/>
          <w:color w:val="000000"/>
          <w:sz w:val="20"/>
          <w:szCs w:val="20"/>
        </w:rPr>
        <w:t>t werden</w:t>
      </w:r>
      <w:r w:rsidR="008A7FFB">
        <w:rPr>
          <w:rFonts w:ascii="Arial" w:hAnsi="Arial" w:cs="Arial"/>
          <w:color w:val="000000"/>
          <w:sz w:val="20"/>
          <w:szCs w:val="20"/>
        </w:rPr>
        <w:t>. Das</w:t>
      </w:r>
      <w:r w:rsidR="008A7FFB" w:rsidRPr="00221365">
        <w:rPr>
          <w:rFonts w:ascii="Arial" w:hAnsi="Arial" w:cs="Arial"/>
          <w:color w:val="000000"/>
          <w:sz w:val="20"/>
          <w:szCs w:val="20"/>
        </w:rPr>
        <w:t xml:space="preserve"> erleichter</w:t>
      </w:r>
      <w:r w:rsidR="008A7FFB">
        <w:rPr>
          <w:rFonts w:ascii="Arial" w:hAnsi="Arial" w:cs="Arial"/>
          <w:color w:val="000000"/>
          <w:sz w:val="20"/>
          <w:szCs w:val="20"/>
        </w:rPr>
        <w:t xml:space="preserve">t </w:t>
      </w:r>
      <w:r w:rsidR="008A7FFB" w:rsidRPr="00221365">
        <w:rPr>
          <w:rFonts w:ascii="Arial" w:hAnsi="Arial" w:cs="Arial"/>
          <w:color w:val="000000"/>
          <w:sz w:val="20"/>
          <w:szCs w:val="20"/>
        </w:rPr>
        <w:t>die Kommissionierung bzw. die Übergabe an den Endkunden</w:t>
      </w:r>
      <w:r w:rsidR="008A7FFB">
        <w:rPr>
          <w:rFonts w:ascii="Arial" w:hAnsi="Arial" w:cs="Arial"/>
          <w:color w:val="000000"/>
          <w:sz w:val="20"/>
          <w:szCs w:val="20"/>
        </w:rPr>
        <w:t xml:space="preserve"> und sichert gleichzeitig den Transport. Zum besseren Transportschutz sind </w:t>
      </w:r>
      <w:r w:rsidR="007C63A7">
        <w:rPr>
          <w:rFonts w:ascii="Arial" w:hAnsi="Arial" w:cs="Arial"/>
          <w:color w:val="000000"/>
          <w:sz w:val="20"/>
          <w:szCs w:val="20"/>
        </w:rPr>
        <w:t xml:space="preserve">Deckel und </w:t>
      </w:r>
      <w:r w:rsidR="005643F9" w:rsidRPr="00221365">
        <w:rPr>
          <w:rFonts w:ascii="Arial" w:hAnsi="Arial" w:cs="Arial"/>
          <w:color w:val="000000"/>
          <w:sz w:val="20"/>
          <w:szCs w:val="20"/>
        </w:rPr>
        <w:t>Plomben</w:t>
      </w:r>
      <w:r w:rsidR="008A7FFB">
        <w:rPr>
          <w:rFonts w:ascii="Arial" w:hAnsi="Arial" w:cs="Arial"/>
          <w:color w:val="000000"/>
          <w:sz w:val="20"/>
          <w:szCs w:val="20"/>
        </w:rPr>
        <w:t xml:space="preserve"> als </w:t>
      </w:r>
      <w:r w:rsidR="00C83E78">
        <w:rPr>
          <w:rFonts w:ascii="Arial" w:hAnsi="Arial" w:cs="Arial"/>
          <w:color w:val="000000"/>
          <w:sz w:val="20"/>
          <w:szCs w:val="20"/>
        </w:rPr>
        <w:t xml:space="preserve">sichere </w:t>
      </w:r>
      <w:r w:rsidR="008A7FFB">
        <w:rPr>
          <w:rFonts w:ascii="Arial" w:hAnsi="Arial" w:cs="Arial"/>
          <w:color w:val="000000"/>
          <w:sz w:val="20"/>
          <w:szCs w:val="20"/>
        </w:rPr>
        <w:t>Verschluss</w:t>
      </w:r>
      <w:r w:rsidR="00C83E78">
        <w:rPr>
          <w:rFonts w:ascii="Arial" w:hAnsi="Arial" w:cs="Arial"/>
          <w:color w:val="000000"/>
          <w:sz w:val="20"/>
          <w:szCs w:val="20"/>
        </w:rPr>
        <w:t>möglichkeit</w:t>
      </w:r>
      <w:r w:rsidR="008A7FFB">
        <w:rPr>
          <w:rFonts w:ascii="Arial" w:hAnsi="Arial" w:cs="Arial"/>
          <w:color w:val="000000"/>
          <w:sz w:val="20"/>
          <w:szCs w:val="20"/>
        </w:rPr>
        <w:t xml:space="preserve"> erhältlich</w:t>
      </w:r>
      <w:r w:rsidR="005643F9" w:rsidRPr="00221365">
        <w:rPr>
          <w:rFonts w:ascii="Arial" w:hAnsi="Arial" w:cs="Arial"/>
          <w:color w:val="000000"/>
          <w:sz w:val="20"/>
          <w:szCs w:val="20"/>
        </w:rPr>
        <w:t>.</w:t>
      </w:r>
      <w:r w:rsidR="00DB6DE2">
        <w:rPr>
          <w:rFonts w:ascii="Arial" w:hAnsi="Arial" w:cs="Arial"/>
          <w:color w:val="000000"/>
          <w:sz w:val="20"/>
          <w:szCs w:val="20"/>
        </w:rPr>
        <w:t xml:space="preserve"> </w:t>
      </w:r>
    </w:p>
    <w:p w14:paraId="0238BBD9" w14:textId="77777777" w:rsidR="005643F9" w:rsidRPr="00DB6DE2" w:rsidRDefault="005643F9" w:rsidP="00952A8C">
      <w:pPr>
        <w:widowControl w:val="0"/>
        <w:autoSpaceDE w:val="0"/>
        <w:autoSpaceDN w:val="0"/>
        <w:adjustRightInd w:val="0"/>
        <w:spacing w:line="360" w:lineRule="auto"/>
        <w:ind w:left="142" w:right="284"/>
        <w:rPr>
          <w:rFonts w:ascii="Arial" w:hAnsi="Arial" w:cs="Arial"/>
          <w:color w:val="000000"/>
          <w:sz w:val="20"/>
          <w:szCs w:val="20"/>
        </w:rPr>
      </w:pPr>
      <w:r w:rsidRPr="00221365">
        <w:rPr>
          <w:rFonts w:ascii="Arial" w:hAnsi="Arial" w:cs="Arial"/>
          <w:color w:val="000000"/>
          <w:sz w:val="20"/>
          <w:szCs w:val="20"/>
        </w:rPr>
        <w:t>De</w:t>
      </w:r>
      <w:r w:rsidR="008A7FFB">
        <w:rPr>
          <w:rFonts w:ascii="Arial" w:hAnsi="Arial" w:cs="Arial"/>
          <w:color w:val="000000"/>
          <w:sz w:val="20"/>
          <w:szCs w:val="20"/>
        </w:rPr>
        <w:t>n</w:t>
      </w:r>
      <w:r w:rsidRPr="00221365">
        <w:rPr>
          <w:rFonts w:ascii="Arial" w:hAnsi="Arial" w:cs="Arial"/>
          <w:color w:val="000000"/>
          <w:sz w:val="20"/>
          <w:szCs w:val="20"/>
        </w:rPr>
        <w:t xml:space="preserve"> neue</w:t>
      </w:r>
      <w:r w:rsidR="008A7FFB">
        <w:rPr>
          <w:rFonts w:ascii="Arial" w:hAnsi="Arial" w:cs="Arial"/>
          <w:color w:val="000000"/>
          <w:sz w:val="20"/>
          <w:szCs w:val="20"/>
        </w:rPr>
        <w:t>n</w:t>
      </w:r>
      <w:r w:rsidRPr="00221365">
        <w:rPr>
          <w:rFonts w:ascii="Arial" w:hAnsi="Arial" w:cs="Arial"/>
          <w:color w:val="000000"/>
          <w:sz w:val="20"/>
          <w:szCs w:val="20"/>
        </w:rPr>
        <w:t xml:space="preserve"> Behälter der MB-Serie </w:t>
      </w:r>
      <w:r w:rsidR="008A7FFB">
        <w:rPr>
          <w:rFonts w:ascii="Arial" w:hAnsi="Arial" w:cs="Arial"/>
          <w:color w:val="000000"/>
          <w:sz w:val="20"/>
          <w:szCs w:val="20"/>
        </w:rPr>
        <w:t>gibt es</w:t>
      </w:r>
      <w:r w:rsidRPr="00221365">
        <w:rPr>
          <w:rFonts w:ascii="Arial" w:hAnsi="Arial" w:cs="Arial"/>
          <w:color w:val="000000"/>
          <w:sz w:val="20"/>
          <w:szCs w:val="20"/>
        </w:rPr>
        <w:t xml:space="preserve"> </w:t>
      </w:r>
      <w:r w:rsidR="00C83E78">
        <w:rPr>
          <w:rFonts w:ascii="Arial" w:hAnsi="Arial" w:cs="Arial"/>
          <w:color w:val="000000"/>
          <w:sz w:val="20"/>
          <w:szCs w:val="20"/>
        </w:rPr>
        <w:t>zudem</w:t>
      </w:r>
      <w:r w:rsidR="008F4D46">
        <w:rPr>
          <w:rFonts w:ascii="Arial" w:hAnsi="Arial" w:cs="Arial"/>
          <w:color w:val="000000"/>
          <w:sz w:val="20"/>
          <w:szCs w:val="20"/>
        </w:rPr>
        <w:t xml:space="preserve"> </w:t>
      </w:r>
      <w:r w:rsidR="00144585">
        <w:rPr>
          <w:rFonts w:ascii="Arial" w:hAnsi="Arial" w:cs="Arial"/>
          <w:color w:val="000000"/>
          <w:sz w:val="20"/>
          <w:szCs w:val="20"/>
        </w:rPr>
        <w:t xml:space="preserve">mit </w:t>
      </w:r>
      <w:r w:rsidR="00144585" w:rsidRPr="00221365">
        <w:rPr>
          <w:rFonts w:ascii="Arial" w:hAnsi="Arial" w:cs="Arial"/>
          <w:color w:val="000000"/>
          <w:sz w:val="20"/>
          <w:szCs w:val="20"/>
        </w:rPr>
        <w:t>durchlässige</w:t>
      </w:r>
      <w:r w:rsidR="00144585">
        <w:rPr>
          <w:rFonts w:ascii="Arial" w:hAnsi="Arial" w:cs="Arial"/>
          <w:color w:val="000000"/>
          <w:sz w:val="20"/>
          <w:szCs w:val="20"/>
        </w:rPr>
        <w:t>n</w:t>
      </w:r>
      <w:r w:rsidR="00144585" w:rsidRPr="00221365">
        <w:rPr>
          <w:rFonts w:ascii="Arial" w:hAnsi="Arial" w:cs="Arial"/>
          <w:color w:val="000000"/>
          <w:sz w:val="20"/>
          <w:szCs w:val="20"/>
        </w:rPr>
        <w:t xml:space="preserve"> Wänden</w:t>
      </w:r>
      <w:r w:rsidR="008A7FFB">
        <w:rPr>
          <w:rFonts w:ascii="Arial" w:hAnsi="Arial" w:cs="Arial"/>
          <w:color w:val="000000"/>
          <w:sz w:val="20"/>
          <w:szCs w:val="20"/>
        </w:rPr>
        <w:t xml:space="preserve">. Damit ist gewährleistet, dass </w:t>
      </w:r>
      <w:r w:rsidRPr="00221365">
        <w:rPr>
          <w:rFonts w:ascii="Arial" w:hAnsi="Arial" w:cs="Arial"/>
          <w:color w:val="000000"/>
          <w:sz w:val="20"/>
          <w:szCs w:val="20"/>
        </w:rPr>
        <w:t xml:space="preserve">die Kühlung durch entsprechende Transportfahrzeuge oder Lagerräume bis zur Ware gelangt. Außerdem reduziert sich </w:t>
      </w:r>
      <w:r w:rsidR="008A7FFB">
        <w:rPr>
          <w:rFonts w:ascii="Arial" w:hAnsi="Arial" w:cs="Arial"/>
          <w:color w:val="000000"/>
          <w:sz w:val="20"/>
          <w:szCs w:val="20"/>
        </w:rPr>
        <w:t xml:space="preserve">dadurch </w:t>
      </w:r>
      <w:r w:rsidRPr="00221365">
        <w:rPr>
          <w:rFonts w:ascii="Arial" w:hAnsi="Arial" w:cs="Arial"/>
          <w:color w:val="000000"/>
          <w:sz w:val="20"/>
          <w:szCs w:val="20"/>
        </w:rPr>
        <w:t xml:space="preserve">das </w:t>
      </w:r>
      <w:r w:rsidR="00EE36B8">
        <w:rPr>
          <w:rFonts w:ascii="Arial" w:hAnsi="Arial" w:cs="Arial"/>
          <w:color w:val="000000"/>
          <w:sz w:val="20"/>
          <w:szCs w:val="20"/>
        </w:rPr>
        <w:t>Behälter-</w:t>
      </w:r>
      <w:r w:rsidRPr="00221365">
        <w:rPr>
          <w:rFonts w:ascii="Arial" w:hAnsi="Arial" w:cs="Arial"/>
          <w:color w:val="000000"/>
          <w:sz w:val="20"/>
          <w:szCs w:val="20"/>
        </w:rPr>
        <w:t>Eigengewicht</w:t>
      </w:r>
      <w:r w:rsidR="00EE36B8">
        <w:rPr>
          <w:rFonts w:ascii="Arial" w:hAnsi="Arial" w:cs="Arial"/>
          <w:color w:val="000000"/>
          <w:sz w:val="20"/>
          <w:szCs w:val="20"/>
        </w:rPr>
        <w:t xml:space="preserve">, so dass </w:t>
      </w:r>
      <w:r w:rsidRPr="00221365">
        <w:rPr>
          <w:rFonts w:ascii="Arial" w:hAnsi="Arial" w:cs="Arial"/>
          <w:color w:val="000000"/>
          <w:sz w:val="20"/>
          <w:szCs w:val="20"/>
        </w:rPr>
        <w:t xml:space="preserve">das Tragen der Lebensmittel </w:t>
      </w:r>
      <w:r w:rsidR="00EE36B8">
        <w:rPr>
          <w:rFonts w:ascii="Arial" w:hAnsi="Arial" w:cs="Arial"/>
          <w:color w:val="000000"/>
          <w:sz w:val="20"/>
          <w:szCs w:val="20"/>
        </w:rPr>
        <w:t>darin leichter</w:t>
      </w:r>
      <w:r w:rsidRPr="00221365">
        <w:rPr>
          <w:rFonts w:ascii="Arial" w:hAnsi="Arial" w:cs="Arial"/>
          <w:color w:val="000000"/>
          <w:sz w:val="20"/>
          <w:szCs w:val="20"/>
        </w:rPr>
        <w:t xml:space="preserve"> </w:t>
      </w:r>
      <w:r w:rsidR="008A7FFB">
        <w:rPr>
          <w:rFonts w:ascii="Arial" w:hAnsi="Arial" w:cs="Arial"/>
          <w:color w:val="000000"/>
          <w:sz w:val="20"/>
          <w:szCs w:val="20"/>
        </w:rPr>
        <w:t>wird</w:t>
      </w:r>
      <w:r w:rsidRPr="00221365">
        <w:rPr>
          <w:rFonts w:ascii="Arial" w:hAnsi="Arial" w:cs="Arial"/>
          <w:color w:val="000000"/>
          <w:sz w:val="20"/>
          <w:szCs w:val="20"/>
        </w:rPr>
        <w:t>.</w:t>
      </w:r>
    </w:p>
    <w:p w14:paraId="558B3192" w14:textId="77777777" w:rsidR="00DB6DE2" w:rsidRDefault="00DB6DE2" w:rsidP="00952A8C">
      <w:pPr>
        <w:widowControl w:val="0"/>
        <w:autoSpaceDE w:val="0"/>
        <w:autoSpaceDN w:val="0"/>
        <w:adjustRightInd w:val="0"/>
        <w:spacing w:line="360" w:lineRule="auto"/>
        <w:ind w:left="142" w:right="284"/>
        <w:rPr>
          <w:rFonts w:ascii="Arial" w:hAnsi="Arial" w:cs="Arial"/>
          <w:color w:val="000000"/>
          <w:sz w:val="20"/>
          <w:szCs w:val="20"/>
        </w:rPr>
      </w:pPr>
    </w:p>
    <w:p w14:paraId="57F9A1A8" w14:textId="77777777" w:rsidR="00F35C39" w:rsidRDefault="008A7FFB" w:rsidP="00952A8C">
      <w:pPr>
        <w:widowControl w:val="0"/>
        <w:autoSpaceDE w:val="0"/>
        <w:autoSpaceDN w:val="0"/>
        <w:adjustRightInd w:val="0"/>
        <w:spacing w:line="360" w:lineRule="auto"/>
        <w:ind w:left="142" w:right="284"/>
      </w:pPr>
      <w:r>
        <w:rPr>
          <w:rFonts w:ascii="Arial" w:hAnsi="Arial" w:cs="Arial"/>
          <w:color w:val="000000"/>
          <w:sz w:val="20"/>
          <w:szCs w:val="20"/>
        </w:rPr>
        <w:t xml:space="preserve">„Mit dem </w:t>
      </w:r>
      <w:r w:rsidR="00DB6DE2">
        <w:rPr>
          <w:rFonts w:ascii="Arial" w:hAnsi="Arial" w:cs="Arial"/>
          <w:color w:val="000000"/>
          <w:sz w:val="20"/>
          <w:szCs w:val="20"/>
        </w:rPr>
        <w:t xml:space="preserve">neuen </w:t>
      </w:r>
      <w:r>
        <w:rPr>
          <w:rFonts w:ascii="Arial" w:hAnsi="Arial" w:cs="Arial"/>
          <w:color w:val="000000"/>
          <w:sz w:val="20"/>
          <w:szCs w:val="20"/>
        </w:rPr>
        <w:t>MB Food &amp; Delivery können wir den Kunden im e-Food-Bereich den Wunsch nach einer vie</w:t>
      </w:r>
      <w:r w:rsidR="00DB6DE2">
        <w:rPr>
          <w:rFonts w:ascii="Arial" w:hAnsi="Arial" w:cs="Arial"/>
          <w:color w:val="000000"/>
          <w:sz w:val="20"/>
          <w:szCs w:val="20"/>
        </w:rPr>
        <w:t>l</w:t>
      </w:r>
      <w:r>
        <w:rPr>
          <w:rFonts w:ascii="Arial" w:hAnsi="Arial" w:cs="Arial"/>
          <w:color w:val="000000"/>
          <w:sz w:val="20"/>
          <w:szCs w:val="20"/>
        </w:rPr>
        <w:t>fältigen und für viele</w:t>
      </w:r>
      <w:r w:rsidR="00C83E78">
        <w:rPr>
          <w:rFonts w:ascii="Arial" w:hAnsi="Arial" w:cs="Arial"/>
          <w:color w:val="000000"/>
          <w:sz w:val="20"/>
          <w:szCs w:val="20"/>
        </w:rPr>
        <w:t xml:space="preserve"> </w:t>
      </w:r>
      <w:r>
        <w:rPr>
          <w:rFonts w:ascii="Arial" w:hAnsi="Arial" w:cs="Arial"/>
          <w:color w:val="000000"/>
          <w:sz w:val="20"/>
          <w:szCs w:val="20"/>
        </w:rPr>
        <w:t>Transporte</w:t>
      </w:r>
      <w:r w:rsidR="00DB6DE2">
        <w:rPr>
          <w:rFonts w:ascii="Arial" w:hAnsi="Arial" w:cs="Arial"/>
          <w:color w:val="000000"/>
          <w:sz w:val="20"/>
          <w:szCs w:val="20"/>
        </w:rPr>
        <w:t xml:space="preserve"> geeignete</w:t>
      </w:r>
      <w:r w:rsidR="00C83E78">
        <w:rPr>
          <w:rFonts w:ascii="Arial" w:hAnsi="Arial" w:cs="Arial"/>
          <w:color w:val="000000"/>
          <w:sz w:val="20"/>
          <w:szCs w:val="20"/>
        </w:rPr>
        <w:t>,</w:t>
      </w:r>
      <w:r>
        <w:rPr>
          <w:rFonts w:ascii="Arial" w:hAnsi="Arial" w:cs="Arial"/>
          <w:color w:val="000000"/>
          <w:sz w:val="20"/>
          <w:szCs w:val="20"/>
        </w:rPr>
        <w:t xml:space="preserve"> robuste Komplett-Lösung erfüllen,</w:t>
      </w:r>
      <w:r w:rsidRPr="00221365">
        <w:rPr>
          <w:rFonts w:ascii="Arial" w:hAnsi="Arial" w:cs="Arial"/>
          <w:color w:val="000000"/>
          <w:sz w:val="20"/>
          <w:szCs w:val="20"/>
        </w:rPr>
        <w:t>“</w:t>
      </w:r>
      <w:r>
        <w:rPr>
          <w:rFonts w:ascii="Arial" w:hAnsi="Arial" w:cs="Arial"/>
          <w:color w:val="000000"/>
          <w:sz w:val="20"/>
          <w:szCs w:val="20"/>
        </w:rPr>
        <w:t xml:space="preserve"> so Peter Kerth.</w:t>
      </w:r>
      <w:r w:rsidRPr="00AD604D">
        <w:t xml:space="preserve"> </w:t>
      </w:r>
    </w:p>
    <w:p w14:paraId="1EBB7EED" w14:textId="77777777" w:rsidR="00952A8C" w:rsidRDefault="00952A8C" w:rsidP="00952A8C">
      <w:pPr>
        <w:widowControl w:val="0"/>
        <w:autoSpaceDE w:val="0"/>
        <w:autoSpaceDN w:val="0"/>
        <w:adjustRightInd w:val="0"/>
        <w:spacing w:line="360" w:lineRule="auto"/>
        <w:ind w:left="142" w:right="284"/>
      </w:pPr>
    </w:p>
    <w:p w14:paraId="1A011C39" w14:textId="77777777" w:rsidR="00AD604D" w:rsidRDefault="00AD604D" w:rsidP="00952A8C">
      <w:pPr>
        <w:widowControl w:val="0"/>
        <w:autoSpaceDE w:val="0"/>
        <w:autoSpaceDN w:val="0"/>
        <w:adjustRightInd w:val="0"/>
        <w:spacing w:line="360" w:lineRule="auto"/>
        <w:ind w:left="142" w:right="284"/>
        <w:rPr>
          <w:rFonts w:ascii="Arial" w:hAnsi="Arial" w:cs="Arial"/>
          <w:bCs/>
          <w:i/>
          <w:sz w:val="18"/>
          <w:szCs w:val="18"/>
        </w:rPr>
      </w:pPr>
      <w:r>
        <w:rPr>
          <w:rFonts w:ascii="Arial" w:hAnsi="Arial" w:cs="Arial"/>
          <w:color w:val="000000"/>
          <w:sz w:val="21"/>
          <w:szCs w:val="21"/>
        </w:rPr>
        <w:t>(</w:t>
      </w:r>
      <w:r>
        <w:rPr>
          <w:rFonts w:ascii="Arial" w:hAnsi="Arial" w:cs="Arial"/>
          <w:bCs/>
          <w:i/>
          <w:sz w:val="18"/>
          <w:szCs w:val="18"/>
        </w:rPr>
        <w:t>XXXX</w:t>
      </w:r>
      <w:r w:rsidRPr="00221365">
        <w:rPr>
          <w:rFonts w:ascii="Arial" w:hAnsi="Arial" w:cs="Arial"/>
          <w:bCs/>
          <w:i/>
          <w:sz w:val="18"/>
          <w:szCs w:val="18"/>
        </w:rPr>
        <w:t xml:space="preserve"> Zeichen inkl. Leerzeichen</w:t>
      </w:r>
      <w:r>
        <w:rPr>
          <w:rFonts w:ascii="Arial" w:hAnsi="Arial" w:cs="Arial"/>
          <w:bCs/>
          <w:i/>
          <w:sz w:val="18"/>
          <w:szCs w:val="18"/>
        </w:rPr>
        <w:t xml:space="preserve">) </w:t>
      </w:r>
    </w:p>
    <w:p w14:paraId="37A46D2E" w14:textId="77777777" w:rsidR="00952A8C" w:rsidRPr="00C1087B" w:rsidRDefault="00952A8C" w:rsidP="00952A8C">
      <w:pPr>
        <w:pStyle w:val="Vorgabetext"/>
        <w:spacing w:line="276" w:lineRule="auto"/>
        <w:ind w:left="142" w:right="284"/>
      </w:pPr>
    </w:p>
    <w:p w14:paraId="39FD5993" w14:textId="77777777" w:rsidR="00BD4133" w:rsidRDefault="0038366A" w:rsidP="00952A8C">
      <w:pPr>
        <w:pStyle w:val="Vorgabetext"/>
        <w:spacing w:line="276" w:lineRule="auto"/>
        <w:ind w:left="142" w:right="284"/>
        <w:rPr>
          <w:rFonts w:ascii="Arial" w:hAnsi="Arial" w:cs="Arial"/>
          <w:color w:val="006666"/>
          <w:sz w:val="18"/>
          <w:szCs w:val="18"/>
          <w:lang w:val="de-DE"/>
        </w:rPr>
      </w:pPr>
      <w:hyperlink r:id="rId7" w:history="1">
        <w:r w:rsidR="00952A8C" w:rsidRPr="00952A8C">
          <w:rPr>
            <w:rFonts w:ascii="Arial" w:hAnsi="Arial" w:cs="Arial"/>
            <w:color w:val="006666"/>
            <w:sz w:val="18"/>
            <w:szCs w:val="18"/>
            <w:lang w:val="de-DE"/>
          </w:rPr>
          <w:t>www.bito.com</w:t>
        </w:r>
      </w:hyperlink>
      <w:r w:rsidR="00952A8C" w:rsidRPr="00952A8C">
        <w:rPr>
          <w:rFonts w:ascii="Arial" w:hAnsi="Arial" w:cs="Arial"/>
          <w:color w:val="006666"/>
          <w:sz w:val="18"/>
          <w:szCs w:val="18"/>
          <w:lang w:val="de-DE"/>
        </w:rPr>
        <w:t xml:space="preserve"> </w:t>
      </w:r>
    </w:p>
    <w:p w14:paraId="47622A67" w14:textId="77777777" w:rsidR="00BD4133" w:rsidRDefault="00BD4133">
      <w:pPr>
        <w:rPr>
          <w:rFonts w:ascii="Arial" w:hAnsi="Arial" w:cs="Arial"/>
          <w:color w:val="006666"/>
          <w:sz w:val="18"/>
          <w:szCs w:val="18"/>
        </w:rPr>
      </w:pPr>
    </w:p>
    <w:p w14:paraId="1C018EA2" w14:textId="77777777" w:rsidR="00BD4133" w:rsidRDefault="00BD4133">
      <w:pPr>
        <w:rPr>
          <w:rFonts w:ascii="Arial" w:hAnsi="Arial" w:cs="Arial"/>
          <w:color w:val="006666"/>
          <w:sz w:val="18"/>
          <w:szCs w:val="18"/>
        </w:rPr>
      </w:pPr>
    </w:p>
    <w:p w14:paraId="02C98ED5" w14:textId="77777777" w:rsidR="00BD4133" w:rsidRDefault="00BD4133">
      <w:pPr>
        <w:rPr>
          <w:rFonts w:ascii="Arial" w:hAnsi="Arial" w:cs="Arial"/>
          <w:color w:val="006666"/>
          <w:sz w:val="18"/>
          <w:szCs w:val="18"/>
        </w:rPr>
      </w:pPr>
    </w:p>
    <w:p w14:paraId="09793AC7" w14:textId="77777777" w:rsidR="00BD4133" w:rsidRDefault="00BD4133">
      <w:pPr>
        <w:rPr>
          <w:rFonts w:ascii="Arial" w:hAnsi="Arial" w:cs="Arial"/>
          <w:color w:val="006666"/>
          <w:sz w:val="18"/>
          <w:szCs w:val="18"/>
        </w:rPr>
      </w:pPr>
    </w:p>
    <w:p w14:paraId="0AD09D05" w14:textId="77777777" w:rsidR="00BD4133" w:rsidRDefault="00BD4133">
      <w:pPr>
        <w:rPr>
          <w:rFonts w:ascii="Arial" w:hAnsi="Arial" w:cs="Arial"/>
          <w:color w:val="006666"/>
          <w:sz w:val="18"/>
          <w:szCs w:val="18"/>
        </w:rPr>
      </w:pPr>
    </w:p>
    <w:p w14:paraId="0024802F" w14:textId="77777777" w:rsidR="00BD4133" w:rsidRDefault="00BD4133">
      <w:pPr>
        <w:rPr>
          <w:rFonts w:ascii="Arial" w:hAnsi="Arial" w:cs="Arial"/>
          <w:color w:val="006666"/>
          <w:sz w:val="18"/>
          <w:szCs w:val="18"/>
        </w:rPr>
      </w:pPr>
    </w:p>
    <w:p w14:paraId="13563836" w14:textId="77777777" w:rsidR="00BD4133" w:rsidRDefault="00BD4133">
      <w:pPr>
        <w:rPr>
          <w:rFonts w:ascii="Arial" w:hAnsi="Arial" w:cs="Arial"/>
          <w:color w:val="006666"/>
          <w:sz w:val="18"/>
          <w:szCs w:val="18"/>
        </w:rPr>
      </w:pPr>
    </w:p>
    <w:p w14:paraId="6DB737D6" w14:textId="77777777" w:rsidR="00BD4133" w:rsidRDefault="00BD4133">
      <w:pPr>
        <w:rPr>
          <w:rFonts w:ascii="Arial" w:hAnsi="Arial" w:cs="Arial"/>
          <w:color w:val="006666"/>
          <w:sz w:val="18"/>
          <w:szCs w:val="18"/>
        </w:rPr>
      </w:pPr>
    </w:p>
    <w:p w14:paraId="28E60FF6" w14:textId="77777777" w:rsidR="00BD4133" w:rsidRDefault="00BD4133">
      <w:pPr>
        <w:rPr>
          <w:rFonts w:ascii="Arial" w:hAnsi="Arial" w:cs="Arial"/>
          <w:color w:val="006666"/>
          <w:sz w:val="18"/>
          <w:szCs w:val="18"/>
        </w:rPr>
      </w:pPr>
    </w:p>
    <w:p w14:paraId="1CFF2484" w14:textId="77777777" w:rsidR="00BD4133" w:rsidRDefault="00BD4133">
      <w:pPr>
        <w:rPr>
          <w:rFonts w:ascii="Arial" w:hAnsi="Arial" w:cs="Arial"/>
          <w:color w:val="006666"/>
          <w:sz w:val="18"/>
          <w:szCs w:val="18"/>
        </w:rPr>
      </w:pPr>
    </w:p>
    <w:p w14:paraId="03288EC2" w14:textId="77777777" w:rsidR="00BD4133" w:rsidRDefault="00BD4133">
      <w:pPr>
        <w:rPr>
          <w:rFonts w:ascii="Arial" w:hAnsi="Arial" w:cs="Arial"/>
          <w:color w:val="006666"/>
          <w:sz w:val="18"/>
          <w:szCs w:val="18"/>
        </w:rPr>
      </w:pPr>
    </w:p>
    <w:p w14:paraId="45F961CC" w14:textId="77777777" w:rsidR="00BD4133" w:rsidRDefault="00BD4133">
      <w:pPr>
        <w:rPr>
          <w:rFonts w:ascii="Arial" w:hAnsi="Arial" w:cs="Arial"/>
          <w:color w:val="006666"/>
          <w:sz w:val="18"/>
          <w:szCs w:val="18"/>
        </w:rPr>
      </w:pPr>
    </w:p>
    <w:p w14:paraId="0B29A73B" w14:textId="77777777" w:rsidR="00BD4133" w:rsidRDefault="00BD4133">
      <w:pPr>
        <w:rPr>
          <w:rFonts w:ascii="Arial" w:hAnsi="Arial" w:cs="Arial"/>
          <w:color w:val="006666"/>
          <w:sz w:val="18"/>
          <w:szCs w:val="18"/>
        </w:rPr>
      </w:pPr>
    </w:p>
    <w:p w14:paraId="58013DED" w14:textId="77777777" w:rsidR="00BD4133" w:rsidRDefault="00BD4133">
      <w:pPr>
        <w:rPr>
          <w:rFonts w:ascii="Arial" w:hAnsi="Arial" w:cs="Arial"/>
          <w:color w:val="006666"/>
          <w:sz w:val="18"/>
          <w:szCs w:val="18"/>
        </w:rPr>
      </w:pPr>
    </w:p>
    <w:p w14:paraId="42B18F7B" w14:textId="77777777" w:rsidR="00BD4133" w:rsidRDefault="00BD4133">
      <w:pPr>
        <w:rPr>
          <w:rFonts w:ascii="Arial" w:hAnsi="Arial" w:cs="Arial"/>
          <w:color w:val="006666"/>
          <w:sz w:val="18"/>
          <w:szCs w:val="18"/>
        </w:rPr>
      </w:pPr>
    </w:p>
    <w:p w14:paraId="30DA281E" w14:textId="77777777" w:rsidR="00BD4133" w:rsidRDefault="00BD4133">
      <w:pPr>
        <w:rPr>
          <w:rFonts w:ascii="Arial" w:hAnsi="Arial" w:cs="Arial"/>
          <w:color w:val="006666"/>
          <w:sz w:val="18"/>
          <w:szCs w:val="18"/>
        </w:rPr>
      </w:pPr>
    </w:p>
    <w:p w14:paraId="3C41D6D9" w14:textId="77777777" w:rsidR="00BD4133" w:rsidRDefault="00BD4133">
      <w:pPr>
        <w:rPr>
          <w:rFonts w:ascii="Arial" w:hAnsi="Arial" w:cs="Arial"/>
          <w:color w:val="006666"/>
          <w:sz w:val="18"/>
          <w:szCs w:val="18"/>
        </w:rPr>
      </w:pPr>
    </w:p>
    <w:p w14:paraId="44DC1567" w14:textId="77777777" w:rsidR="00544A30" w:rsidRDefault="00544A30">
      <w:pPr>
        <w:rPr>
          <w:rFonts w:ascii="Arial" w:hAnsi="Arial" w:cs="Arial"/>
          <w:color w:val="006666"/>
          <w:sz w:val="18"/>
          <w:szCs w:val="18"/>
        </w:rPr>
      </w:pPr>
    </w:p>
    <w:p w14:paraId="4A2DF0B3" w14:textId="77777777" w:rsidR="00544A30" w:rsidRDefault="00544A30">
      <w:pPr>
        <w:rPr>
          <w:rFonts w:ascii="Arial" w:hAnsi="Arial" w:cs="Arial"/>
          <w:color w:val="006666"/>
          <w:sz w:val="18"/>
          <w:szCs w:val="18"/>
        </w:rPr>
      </w:pPr>
    </w:p>
    <w:p w14:paraId="5F77EC86" w14:textId="77777777" w:rsidR="00544A30" w:rsidRDefault="00544A30">
      <w:pPr>
        <w:rPr>
          <w:rFonts w:ascii="Arial" w:hAnsi="Arial" w:cs="Arial"/>
          <w:color w:val="006666"/>
          <w:sz w:val="18"/>
          <w:szCs w:val="18"/>
        </w:rPr>
      </w:pPr>
    </w:p>
    <w:p w14:paraId="16B9C74B" w14:textId="77777777" w:rsidR="00544A30" w:rsidRDefault="00544A30">
      <w:pPr>
        <w:rPr>
          <w:rFonts w:ascii="Arial" w:hAnsi="Arial" w:cs="Arial"/>
          <w:color w:val="006666"/>
          <w:sz w:val="18"/>
          <w:szCs w:val="18"/>
        </w:rPr>
      </w:pPr>
    </w:p>
    <w:p w14:paraId="701F5053" w14:textId="77777777" w:rsidR="00BD4133" w:rsidRDefault="00BD4133">
      <w:pPr>
        <w:rPr>
          <w:rFonts w:ascii="Arial" w:hAnsi="Arial" w:cs="Arial"/>
          <w:color w:val="006666"/>
          <w:sz w:val="18"/>
          <w:szCs w:val="18"/>
        </w:rPr>
      </w:pPr>
    </w:p>
    <w:p w14:paraId="7C597650" w14:textId="77777777" w:rsidR="00BD4133" w:rsidRDefault="00BD4133">
      <w:pPr>
        <w:rPr>
          <w:rFonts w:ascii="Arial" w:hAnsi="Arial" w:cs="Arial"/>
          <w:color w:val="006666"/>
          <w:sz w:val="18"/>
          <w:szCs w:val="18"/>
        </w:rPr>
      </w:pPr>
    </w:p>
    <w:p w14:paraId="0F1CC623" w14:textId="77777777" w:rsidR="00BD4133" w:rsidRDefault="00BD4133">
      <w:pPr>
        <w:rPr>
          <w:rFonts w:ascii="Arial" w:hAnsi="Arial" w:cs="Arial"/>
          <w:color w:val="006666"/>
          <w:sz w:val="18"/>
          <w:szCs w:val="18"/>
        </w:rPr>
      </w:pPr>
    </w:p>
    <w:p w14:paraId="5DE9F5EB" w14:textId="77777777" w:rsidR="00BD4133" w:rsidRPr="00D30156" w:rsidRDefault="00BD4133" w:rsidP="00BD4133">
      <w:pPr>
        <w:pStyle w:val="Vorgabetext"/>
        <w:spacing w:line="276" w:lineRule="auto"/>
        <w:ind w:left="142" w:right="284"/>
        <w:rPr>
          <w:rFonts w:ascii="Arial" w:hAnsi="Arial" w:cs="Arial"/>
          <w:color w:val="006666"/>
          <w:sz w:val="18"/>
          <w:szCs w:val="18"/>
          <w:lang w:val="de-DE"/>
        </w:rPr>
      </w:pPr>
      <w:r w:rsidRPr="00D30156">
        <w:rPr>
          <w:rFonts w:ascii="Arial" w:hAnsi="Arial" w:cs="Arial"/>
          <w:color w:val="006666"/>
          <w:sz w:val="18"/>
          <w:szCs w:val="18"/>
          <w:lang w:val="de-DE"/>
        </w:rPr>
        <w:t>PRESSEKONTAKT</w:t>
      </w:r>
    </w:p>
    <w:p w14:paraId="738C23F7" w14:textId="77777777" w:rsidR="00BD4133" w:rsidRPr="00D30156" w:rsidRDefault="00BD4133" w:rsidP="00BD4133">
      <w:pPr>
        <w:pStyle w:val="Vorgabetext"/>
        <w:spacing w:line="276" w:lineRule="auto"/>
        <w:ind w:left="142" w:right="284"/>
        <w:rPr>
          <w:rFonts w:ascii="Arial" w:hAnsi="Arial" w:cs="Arial"/>
          <w:bCs/>
          <w:sz w:val="18"/>
          <w:szCs w:val="18"/>
          <w:lang w:val="de-DE"/>
        </w:rPr>
      </w:pPr>
      <w:r>
        <w:rPr>
          <w:rFonts w:ascii="Arial" w:hAnsi="Arial" w:cs="Arial"/>
          <w:bCs/>
          <w:sz w:val="18"/>
          <w:szCs w:val="18"/>
          <w:lang w:val="de-DE"/>
        </w:rPr>
        <w:t>Tanja Schmitt M.A.</w:t>
      </w:r>
      <w:r w:rsidRPr="00D30156">
        <w:rPr>
          <w:rFonts w:ascii="Arial" w:hAnsi="Arial" w:cs="Arial"/>
          <w:bCs/>
          <w:sz w:val="18"/>
          <w:szCs w:val="18"/>
          <w:lang w:val="de-DE"/>
        </w:rPr>
        <w:tab/>
      </w:r>
      <w:r w:rsidRPr="00D30156">
        <w:rPr>
          <w:rFonts w:ascii="Arial" w:hAnsi="Arial" w:cs="Arial"/>
          <w:bCs/>
          <w:sz w:val="18"/>
          <w:szCs w:val="18"/>
          <w:lang w:val="de-DE"/>
        </w:rPr>
        <w:tab/>
      </w:r>
      <w:r w:rsidRPr="00D30156">
        <w:rPr>
          <w:rFonts w:ascii="Arial" w:hAnsi="Arial" w:cs="Arial"/>
          <w:bCs/>
          <w:sz w:val="18"/>
          <w:szCs w:val="18"/>
          <w:lang w:val="de-DE"/>
        </w:rPr>
        <w:tab/>
      </w:r>
      <w:r w:rsidRPr="00D30156">
        <w:rPr>
          <w:rFonts w:ascii="Arial" w:hAnsi="Arial" w:cs="Arial"/>
          <w:bCs/>
          <w:sz w:val="18"/>
          <w:szCs w:val="18"/>
          <w:lang w:val="de-DE"/>
        </w:rPr>
        <w:tab/>
      </w:r>
    </w:p>
    <w:p w14:paraId="624CB4A3" w14:textId="77777777" w:rsidR="00BD4133" w:rsidRPr="00BD4133" w:rsidRDefault="00BD4133" w:rsidP="00BD4133">
      <w:pPr>
        <w:ind w:left="142" w:right="284"/>
        <w:rPr>
          <w:rFonts w:ascii="Arial" w:hAnsi="Arial" w:cs="Arial"/>
          <w:bCs/>
          <w:color w:val="000000" w:themeColor="text1"/>
          <w:sz w:val="18"/>
          <w:szCs w:val="18"/>
        </w:rPr>
      </w:pPr>
      <w:r w:rsidRPr="00BD4133">
        <w:rPr>
          <w:rFonts w:ascii="Arial" w:hAnsi="Arial" w:cs="Arial"/>
          <w:bCs/>
          <w:color w:val="000000" w:themeColor="text1"/>
          <w:sz w:val="18"/>
          <w:szCs w:val="18"/>
        </w:rPr>
        <w:t>Tel. +49-671 – 92028282</w:t>
      </w:r>
      <w:r w:rsidRPr="00BD4133">
        <w:rPr>
          <w:rFonts w:ascii="Arial" w:hAnsi="Arial" w:cs="Arial"/>
          <w:bCs/>
          <w:color w:val="000000" w:themeColor="text1"/>
          <w:sz w:val="18"/>
          <w:szCs w:val="18"/>
        </w:rPr>
        <w:tab/>
      </w:r>
      <w:r w:rsidRPr="00BD4133">
        <w:rPr>
          <w:rFonts w:ascii="Arial" w:hAnsi="Arial" w:cs="Arial"/>
          <w:bCs/>
          <w:color w:val="000000" w:themeColor="text1"/>
          <w:sz w:val="18"/>
          <w:szCs w:val="18"/>
        </w:rPr>
        <w:tab/>
      </w:r>
      <w:r w:rsidRPr="00BD4133">
        <w:rPr>
          <w:rFonts w:ascii="Arial" w:hAnsi="Arial" w:cs="Arial"/>
          <w:bCs/>
          <w:color w:val="000000" w:themeColor="text1"/>
          <w:sz w:val="18"/>
          <w:szCs w:val="18"/>
        </w:rPr>
        <w:tab/>
      </w:r>
      <w:r w:rsidRPr="00BD4133">
        <w:rPr>
          <w:rFonts w:ascii="Arial" w:hAnsi="Arial" w:cs="Arial"/>
          <w:bCs/>
          <w:color w:val="000000" w:themeColor="text1"/>
          <w:sz w:val="18"/>
          <w:szCs w:val="18"/>
        </w:rPr>
        <w:tab/>
      </w:r>
      <w:r w:rsidRPr="00BD4133">
        <w:rPr>
          <w:rFonts w:ascii="Arial" w:hAnsi="Arial" w:cs="Arial"/>
          <w:bCs/>
          <w:color w:val="000000" w:themeColor="text1"/>
          <w:sz w:val="18"/>
          <w:szCs w:val="18"/>
        </w:rPr>
        <w:tab/>
      </w:r>
    </w:p>
    <w:p w14:paraId="33BABF6F" w14:textId="77777777" w:rsidR="00BD4133" w:rsidRPr="00BD4133" w:rsidRDefault="0038366A" w:rsidP="00BD4133">
      <w:pPr>
        <w:ind w:left="142" w:right="284"/>
        <w:rPr>
          <w:rFonts w:ascii="Arial" w:hAnsi="Arial" w:cs="Arial"/>
          <w:bCs/>
          <w:color w:val="000000" w:themeColor="text1"/>
          <w:sz w:val="18"/>
          <w:szCs w:val="18"/>
        </w:rPr>
      </w:pPr>
      <w:hyperlink r:id="rId8" w:history="1">
        <w:r w:rsidR="00BD4133" w:rsidRPr="00BD4133">
          <w:rPr>
            <w:rStyle w:val="Hyperlink"/>
            <w:rFonts w:ascii="Arial" w:hAnsi="Arial" w:cs="Arial"/>
            <w:bCs/>
            <w:color w:val="000000" w:themeColor="text1"/>
            <w:sz w:val="18"/>
            <w:szCs w:val="18"/>
            <w:u w:val="none"/>
          </w:rPr>
          <w:t>presse@bito.com</w:t>
        </w:r>
      </w:hyperlink>
      <w:r w:rsidR="00BD4133" w:rsidRPr="00BD4133">
        <w:rPr>
          <w:rFonts w:ascii="Arial" w:hAnsi="Arial" w:cs="Arial"/>
          <w:bCs/>
          <w:color w:val="000000" w:themeColor="text1"/>
          <w:sz w:val="18"/>
          <w:szCs w:val="18"/>
        </w:rPr>
        <w:tab/>
      </w:r>
    </w:p>
    <w:p w14:paraId="1E4EE695" w14:textId="77777777" w:rsidR="00BD4133" w:rsidRDefault="00BD4133">
      <w:pPr>
        <w:rPr>
          <w:rFonts w:ascii="Arial" w:eastAsia="Times New Roman" w:hAnsi="Arial" w:cs="Arial"/>
          <w:color w:val="006666"/>
          <w:sz w:val="18"/>
          <w:szCs w:val="18"/>
          <w:lang w:eastAsia="de-DE"/>
        </w:rPr>
      </w:pPr>
    </w:p>
    <w:p w14:paraId="53F0B320" w14:textId="77777777" w:rsidR="00544A30" w:rsidRDefault="00544A30">
      <w:pPr>
        <w:rPr>
          <w:rFonts w:ascii="Arial" w:eastAsia="Times New Roman" w:hAnsi="Arial" w:cs="Arial"/>
          <w:color w:val="006666"/>
          <w:sz w:val="18"/>
          <w:szCs w:val="18"/>
          <w:lang w:eastAsia="de-DE"/>
        </w:rPr>
      </w:pPr>
      <w:r>
        <w:rPr>
          <w:rFonts w:ascii="Arial" w:hAnsi="Arial" w:cs="Arial"/>
          <w:color w:val="006666"/>
          <w:sz w:val="18"/>
          <w:szCs w:val="18"/>
        </w:rPr>
        <w:br w:type="page"/>
      </w:r>
    </w:p>
    <w:p w14:paraId="5414BA06" w14:textId="77777777" w:rsidR="00952A8C" w:rsidRPr="00952A8C" w:rsidRDefault="00952A8C" w:rsidP="00952A8C">
      <w:pPr>
        <w:pStyle w:val="Vorgabetext"/>
        <w:spacing w:line="276" w:lineRule="auto"/>
        <w:ind w:left="142" w:right="284"/>
        <w:rPr>
          <w:rFonts w:ascii="Arial" w:hAnsi="Arial" w:cs="Arial"/>
          <w:color w:val="006666"/>
          <w:sz w:val="18"/>
          <w:szCs w:val="18"/>
          <w:lang w:val="de-DE"/>
        </w:rPr>
      </w:pPr>
    </w:p>
    <w:p w14:paraId="3A316B7F" w14:textId="77777777" w:rsidR="00952A8C" w:rsidRPr="0020230B" w:rsidRDefault="00952A8C" w:rsidP="00952A8C">
      <w:pPr>
        <w:widowControl w:val="0"/>
        <w:autoSpaceDE w:val="0"/>
        <w:autoSpaceDN w:val="0"/>
        <w:adjustRightInd w:val="0"/>
        <w:spacing w:line="360" w:lineRule="auto"/>
        <w:ind w:left="142" w:right="284"/>
        <w:rPr>
          <w:rFonts w:ascii="Arial" w:hAnsi="Arial" w:cs="Arial"/>
          <w:bCs/>
          <w:i/>
          <w:sz w:val="18"/>
          <w:szCs w:val="18"/>
        </w:rPr>
      </w:pPr>
    </w:p>
    <w:p w14:paraId="14F5AF85" w14:textId="77777777" w:rsidR="00C6094D" w:rsidRPr="00EB2A7D" w:rsidRDefault="00C6094D" w:rsidP="00952A8C">
      <w:pPr>
        <w:pStyle w:val="Vorgabetext"/>
        <w:spacing w:line="276" w:lineRule="auto"/>
        <w:ind w:left="142" w:right="284"/>
        <w:rPr>
          <w:rFonts w:ascii="Arial" w:hAnsi="Arial" w:cs="Arial"/>
          <w:color w:val="006666"/>
          <w:sz w:val="22"/>
          <w:szCs w:val="22"/>
          <w:lang w:val="de-DE"/>
        </w:rPr>
      </w:pPr>
      <w:r w:rsidRPr="00221365">
        <w:rPr>
          <w:rFonts w:ascii="Arial" w:hAnsi="Arial" w:cs="Arial"/>
          <w:b/>
          <w:sz w:val="22"/>
          <w:szCs w:val="22"/>
          <w:lang w:val="de-DE"/>
        </w:rPr>
        <w:t xml:space="preserve">Bildunterschriften     </w:t>
      </w:r>
      <w:r w:rsidRPr="00221365">
        <w:rPr>
          <w:rFonts w:ascii="Arial" w:hAnsi="Arial" w:cs="Arial"/>
          <w:sz w:val="18"/>
          <w:szCs w:val="18"/>
          <w:lang w:val="de-DE"/>
        </w:rPr>
        <w:t>Alle Bildnachweise: BITO-Lagertechnik Bittmann GmbH</w:t>
      </w:r>
    </w:p>
    <w:p w14:paraId="305B46A0" w14:textId="77777777" w:rsidR="00AD604D" w:rsidRDefault="00AD604D" w:rsidP="00952A8C">
      <w:pPr>
        <w:widowControl w:val="0"/>
        <w:autoSpaceDE w:val="0"/>
        <w:autoSpaceDN w:val="0"/>
        <w:adjustRightInd w:val="0"/>
        <w:spacing w:line="360" w:lineRule="auto"/>
        <w:ind w:left="142" w:right="284"/>
      </w:pPr>
    </w:p>
    <w:p w14:paraId="38B142A4" w14:textId="77777777" w:rsidR="000F77F1" w:rsidRPr="006E4DF8" w:rsidRDefault="000F77F1" w:rsidP="00952A8C">
      <w:pPr>
        <w:pStyle w:val="Vorgabetext"/>
        <w:spacing w:line="360" w:lineRule="auto"/>
        <w:ind w:left="142" w:right="284"/>
        <w:rPr>
          <w:rFonts w:ascii="Arial" w:hAnsi="Arial" w:cs="Arial"/>
          <w:color w:val="000000"/>
          <w:sz w:val="18"/>
          <w:szCs w:val="18"/>
          <w:lang w:val="de-DE"/>
        </w:rPr>
      </w:pPr>
      <w:r w:rsidRPr="006E4DF8">
        <w:rPr>
          <w:rFonts w:ascii="Arial" w:hAnsi="Arial" w:cs="Arial"/>
          <w:sz w:val="18"/>
          <w:szCs w:val="18"/>
          <w:lang w:val="de-DE"/>
        </w:rPr>
        <w:t>Abb.1</w:t>
      </w:r>
      <w:r w:rsidR="006E4DF8" w:rsidRPr="006E4DF8">
        <w:rPr>
          <w:rFonts w:ascii="Arial" w:hAnsi="Arial" w:cs="Arial"/>
          <w:sz w:val="18"/>
          <w:szCs w:val="18"/>
          <w:lang w:val="de-DE"/>
        </w:rPr>
        <w:t xml:space="preserve"> und 2</w:t>
      </w:r>
      <w:r w:rsidRPr="006E4DF8">
        <w:rPr>
          <w:rFonts w:ascii="Arial" w:hAnsi="Arial" w:cs="Arial"/>
          <w:sz w:val="18"/>
          <w:szCs w:val="18"/>
          <w:lang w:val="de-DE"/>
        </w:rPr>
        <w:t xml:space="preserve">:   </w:t>
      </w:r>
      <w:r w:rsidRPr="006E4DF8">
        <w:rPr>
          <w:rFonts w:ascii="Arial" w:hAnsi="Arial" w:cs="Arial"/>
          <w:color w:val="000000"/>
          <w:sz w:val="18"/>
          <w:szCs w:val="18"/>
          <w:lang w:val="de-DE"/>
        </w:rPr>
        <w:t xml:space="preserve">MB Food &amp; </w:t>
      </w:r>
      <w:proofErr w:type="spellStart"/>
      <w:r w:rsidRPr="006E4DF8">
        <w:rPr>
          <w:rFonts w:ascii="Arial" w:hAnsi="Arial" w:cs="Arial"/>
          <w:color w:val="000000"/>
          <w:sz w:val="18"/>
          <w:szCs w:val="18"/>
          <w:lang w:val="de-DE"/>
        </w:rPr>
        <w:t>Delivery</w:t>
      </w:r>
      <w:proofErr w:type="spellEnd"/>
      <w:r w:rsidR="006E4DF8" w:rsidRPr="006E4DF8">
        <w:rPr>
          <w:rFonts w:ascii="Arial" w:hAnsi="Arial" w:cs="Arial"/>
          <w:color w:val="000000"/>
          <w:sz w:val="18"/>
          <w:szCs w:val="18"/>
          <w:lang w:val="de-DE"/>
        </w:rPr>
        <w:t xml:space="preserve"> von BITO-Lagertechnik</w:t>
      </w:r>
    </w:p>
    <w:p w14:paraId="0356513E" w14:textId="77777777" w:rsidR="00C6094D" w:rsidRPr="00C1087B" w:rsidRDefault="006E4DF8" w:rsidP="00952A8C">
      <w:pPr>
        <w:widowControl w:val="0"/>
        <w:autoSpaceDE w:val="0"/>
        <w:autoSpaceDN w:val="0"/>
        <w:adjustRightInd w:val="0"/>
        <w:spacing w:line="360" w:lineRule="auto"/>
        <w:ind w:left="142" w:right="284"/>
        <w:rPr>
          <w:lang w:val="en-US"/>
        </w:rPr>
      </w:pPr>
      <w:r>
        <w:rPr>
          <w:noProof/>
          <w:lang w:val="en-US"/>
        </w:rPr>
        <w:drawing>
          <wp:anchor distT="0" distB="0" distL="114300" distR="114300" simplePos="0" relativeHeight="251664384" behindDoc="1" locked="0" layoutInCell="1" allowOverlap="1" wp14:anchorId="06C6CEC0" wp14:editId="13F653A6">
            <wp:simplePos x="0" y="0"/>
            <wp:positionH relativeFrom="column">
              <wp:posOffset>71755</wp:posOffset>
            </wp:positionH>
            <wp:positionV relativeFrom="paragraph">
              <wp:posOffset>125095</wp:posOffset>
            </wp:positionV>
            <wp:extent cx="1782445" cy="1188720"/>
            <wp:effectExtent l="0" t="0" r="0" b="5080"/>
            <wp:wrapNone/>
            <wp:docPr id="2" name="Grafik 2" descr="Ein Bild, das Person, Gebäude, Fenster, Ki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TO_MB Food&amp;Delivery_Anwendung_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445" cy="11887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3360" behindDoc="1" locked="0" layoutInCell="1" allowOverlap="1" wp14:anchorId="6BF3CE1C" wp14:editId="0336FAF7">
            <wp:simplePos x="0" y="0"/>
            <wp:positionH relativeFrom="column">
              <wp:posOffset>2576730</wp:posOffset>
            </wp:positionH>
            <wp:positionV relativeFrom="paragraph">
              <wp:posOffset>130175</wp:posOffset>
            </wp:positionV>
            <wp:extent cx="1382232" cy="1382232"/>
            <wp:effectExtent l="0" t="0" r="2540" b="2540"/>
            <wp:wrapNone/>
            <wp:docPr id="1" name="Grafik 1" descr="Ein Bild, das Container, Kor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TO MB Food &amp; Delivery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232" cy="1382232"/>
                    </a:xfrm>
                    <a:prstGeom prst="rect">
                      <a:avLst/>
                    </a:prstGeom>
                  </pic:spPr>
                </pic:pic>
              </a:graphicData>
            </a:graphic>
            <wp14:sizeRelH relativeFrom="margin">
              <wp14:pctWidth>0</wp14:pctWidth>
            </wp14:sizeRelH>
            <wp14:sizeRelV relativeFrom="margin">
              <wp14:pctHeight>0</wp14:pctHeight>
            </wp14:sizeRelV>
          </wp:anchor>
        </w:drawing>
      </w:r>
      <w:r w:rsidR="00AD0919" w:rsidRPr="00C1087B">
        <w:rPr>
          <w:rFonts w:ascii="Arial" w:hAnsi="Arial" w:cs="Arial"/>
          <w:noProof/>
          <w:sz w:val="18"/>
          <w:szCs w:val="18"/>
          <w:lang w:val="en-US"/>
        </w:rPr>
        <w:softHyphen/>
      </w:r>
      <w:r w:rsidR="00AD0919" w:rsidRPr="00C1087B">
        <w:rPr>
          <w:rFonts w:ascii="Arial" w:hAnsi="Arial" w:cs="Arial"/>
          <w:noProof/>
          <w:sz w:val="18"/>
          <w:szCs w:val="18"/>
          <w:lang w:val="en-US"/>
        </w:rPr>
        <w:softHyphen/>
      </w:r>
      <w:r w:rsidR="00AD0919" w:rsidRPr="00C1087B">
        <w:rPr>
          <w:rFonts w:ascii="Arial" w:hAnsi="Arial" w:cs="Arial"/>
          <w:noProof/>
          <w:sz w:val="18"/>
          <w:szCs w:val="18"/>
          <w:lang w:val="en-US"/>
        </w:rPr>
        <w:softHyphen/>
      </w:r>
      <w:r w:rsidR="00AD0919" w:rsidRPr="00C1087B">
        <w:rPr>
          <w:rFonts w:ascii="Arial" w:hAnsi="Arial" w:cs="Arial"/>
          <w:noProof/>
          <w:sz w:val="18"/>
          <w:szCs w:val="18"/>
          <w:lang w:val="en-US"/>
        </w:rPr>
        <w:softHyphen/>
      </w:r>
      <w:r w:rsidR="00AD0919" w:rsidRPr="00C1087B">
        <w:rPr>
          <w:rFonts w:ascii="Arial" w:hAnsi="Arial" w:cs="Arial"/>
          <w:noProof/>
          <w:sz w:val="18"/>
          <w:szCs w:val="18"/>
          <w:lang w:val="en-US"/>
        </w:rPr>
        <w:softHyphen/>
      </w:r>
    </w:p>
    <w:p w14:paraId="21776BD3" w14:textId="77777777" w:rsidR="00C6094D" w:rsidRPr="00C1087B" w:rsidRDefault="00C6094D" w:rsidP="00952A8C">
      <w:pPr>
        <w:widowControl w:val="0"/>
        <w:autoSpaceDE w:val="0"/>
        <w:autoSpaceDN w:val="0"/>
        <w:adjustRightInd w:val="0"/>
        <w:spacing w:line="360" w:lineRule="auto"/>
        <w:ind w:left="142" w:right="284"/>
        <w:rPr>
          <w:lang w:val="en-US"/>
        </w:rPr>
      </w:pPr>
    </w:p>
    <w:p w14:paraId="7D704F3F" w14:textId="77777777" w:rsidR="00AD604D" w:rsidRPr="00C1087B" w:rsidRDefault="00AD604D" w:rsidP="00952A8C">
      <w:pPr>
        <w:widowControl w:val="0"/>
        <w:autoSpaceDE w:val="0"/>
        <w:autoSpaceDN w:val="0"/>
        <w:adjustRightInd w:val="0"/>
        <w:spacing w:line="360" w:lineRule="auto"/>
        <w:ind w:left="142" w:right="284"/>
        <w:rPr>
          <w:lang w:val="en-US"/>
        </w:rPr>
      </w:pPr>
    </w:p>
    <w:p w14:paraId="589D1CAC" w14:textId="77777777" w:rsidR="00AD604D" w:rsidRPr="00C1087B" w:rsidRDefault="00AD604D" w:rsidP="00952A8C">
      <w:pPr>
        <w:widowControl w:val="0"/>
        <w:autoSpaceDE w:val="0"/>
        <w:autoSpaceDN w:val="0"/>
        <w:adjustRightInd w:val="0"/>
        <w:spacing w:line="360" w:lineRule="auto"/>
        <w:ind w:left="142" w:right="284"/>
        <w:rPr>
          <w:lang w:val="en-US"/>
        </w:rPr>
      </w:pPr>
    </w:p>
    <w:p w14:paraId="1E61C4D5" w14:textId="77777777" w:rsidR="00AD604D" w:rsidRPr="00C1087B" w:rsidRDefault="00AD604D" w:rsidP="00952A8C">
      <w:pPr>
        <w:widowControl w:val="0"/>
        <w:autoSpaceDE w:val="0"/>
        <w:autoSpaceDN w:val="0"/>
        <w:adjustRightInd w:val="0"/>
        <w:spacing w:line="360" w:lineRule="auto"/>
        <w:ind w:left="142" w:right="284"/>
        <w:rPr>
          <w:lang w:val="en-US"/>
        </w:rPr>
      </w:pPr>
    </w:p>
    <w:p w14:paraId="27C8EAC2" w14:textId="77777777" w:rsidR="00AD0919" w:rsidRPr="00C1087B" w:rsidRDefault="00AD0919" w:rsidP="00952A8C">
      <w:pPr>
        <w:widowControl w:val="0"/>
        <w:autoSpaceDE w:val="0"/>
        <w:autoSpaceDN w:val="0"/>
        <w:adjustRightInd w:val="0"/>
        <w:spacing w:line="360" w:lineRule="auto"/>
        <w:ind w:left="142" w:right="284"/>
        <w:rPr>
          <w:lang w:val="en-US"/>
        </w:rPr>
      </w:pPr>
    </w:p>
    <w:p w14:paraId="61E2E3F9" w14:textId="77777777" w:rsidR="00952A8C" w:rsidRPr="00C1087B" w:rsidRDefault="00BD4133" w:rsidP="00952A8C">
      <w:pPr>
        <w:pStyle w:val="Vorgabetext"/>
        <w:spacing w:line="276" w:lineRule="auto"/>
        <w:ind w:left="142" w:right="284"/>
      </w:pPr>
      <w:r>
        <w:rPr>
          <w:rFonts w:ascii="Arial" w:hAnsi="Arial" w:cs="Arial"/>
          <w:i/>
          <w:noProof/>
          <w:color w:val="FF6600"/>
          <w:sz w:val="18"/>
          <w:szCs w:val="18"/>
        </w:rPr>
        <mc:AlternateContent>
          <mc:Choice Requires="wps">
            <w:drawing>
              <wp:anchor distT="0" distB="0" distL="114300" distR="114300" simplePos="0" relativeHeight="251661312" behindDoc="0" locked="0" layoutInCell="1" allowOverlap="1" wp14:anchorId="6F4693B2" wp14:editId="019CF5D4">
                <wp:simplePos x="0" y="0"/>
                <wp:positionH relativeFrom="column">
                  <wp:posOffset>22358</wp:posOffset>
                </wp:positionH>
                <wp:positionV relativeFrom="paragraph">
                  <wp:posOffset>33856</wp:posOffset>
                </wp:positionV>
                <wp:extent cx="3185160" cy="1638300"/>
                <wp:effectExtent l="0" t="0" r="0" b="0"/>
                <wp:wrapThrough wrapText="bothSides">
                  <wp:wrapPolygon edited="0">
                    <wp:start x="431" y="837"/>
                    <wp:lineTo x="431" y="20595"/>
                    <wp:lineTo x="21100" y="20595"/>
                    <wp:lineTo x="21100" y="837"/>
                    <wp:lineTo x="431" y="837"/>
                  </wp:wrapPolygon>
                </wp:wrapThrough>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18516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FFE3" w14:textId="77777777" w:rsidR="00AD604D" w:rsidRDefault="00AD604D" w:rsidP="00AD604D">
                            <w:r w:rsidRPr="00B30FBD">
                              <w:rPr>
                                <w:rFonts w:ascii="Arial" w:hAnsi="Arial" w:cs="Arial"/>
                                <w:color w:val="000000"/>
                                <w:sz w:val="18"/>
                                <w:szCs w:val="18"/>
                              </w:rPr>
                              <w:t xml:space="preserve">Der </w:t>
                            </w:r>
                            <w:r w:rsidRPr="00B30FBD">
                              <w:rPr>
                                <w:rFonts w:ascii="Arial" w:hAnsi="Arial" w:cs="Arial"/>
                                <w:b/>
                                <w:color w:val="000000"/>
                                <w:sz w:val="18"/>
                                <w:szCs w:val="18"/>
                              </w:rPr>
                              <w:t>MB Food &amp; Delivery</w:t>
                            </w:r>
                            <w:r w:rsidRPr="00B30FBD">
                              <w:rPr>
                                <w:rFonts w:ascii="Arial" w:hAnsi="Arial" w:cs="Arial"/>
                                <w:color w:val="000000"/>
                                <w:sz w:val="18"/>
                                <w:szCs w:val="18"/>
                              </w:rPr>
                              <w:t xml:space="preserve"> ergänzt die erfolgreiche Mehrwegbehälter-Serie MB von BITO. </w:t>
                            </w:r>
                            <w:r>
                              <w:rPr>
                                <w:rFonts w:ascii="Arial" w:hAnsi="Arial" w:cs="Arial"/>
                                <w:color w:val="000000"/>
                                <w:sz w:val="18"/>
                                <w:szCs w:val="18"/>
                              </w:rPr>
                              <w:t>Seine Maße</w:t>
                            </w:r>
                            <w:r w:rsidRPr="00B30FBD">
                              <w:rPr>
                                <w:rFonts w:ascii="Arial" w:hAnsi="Arial" w:cs="Arial"/>
                                <w:color w:val="000000"/>
                                <w:sz w:val="18"/>
                                <w:szCs w:val="18"/>
                              </w:rPr>
                              <w:t xml:space="preserve"> 600 x 400 x 373 mm und viele optionale Features machen den Behälter zu einem optimalen e-Food-</w:t>
                            </w:r>
                            <w:r>
                              <w:rPr>
                                <w:rFonts w:ascii="Arial" w:hAnsi="Arial" w:cs="Arial"/>
                                <w:color w:val="000000"/>
                                <w:sz w:val="18"/>
                                <w:szCs w:val="18"/>
                              </w:rPr>
                              <w:t>Behälter</w:t>
                            </w:r>
                            <w:r w:rsidR="00A23921">
                              <w:rPr>
                                <w:rFonts w:ascii="Arial" w:hAnsi="Arial" w:cs="Arial"/>
                                <w:color w:val="000000"/>
                                <w:sz w:val="18"/>
                                <w:szCs w:val="18"/>
                              </w:rPr>
                              <w:t xml:space="preserve"> Komplett-S</w:t>
                            </w:r>
                            <w:r w:rsidRPr="00B30FBD">
                              <w:rPr>
                                <w:rFonts w:ascii="Arial" w:hAnsi="Arial" w:cs="Arial"/>
                                <w:color w:val="000000"/>
                                <w:sz w:val="18"/>
                                <w:szCs w:val="18"/>
                              </w:rPr>
                              <w:t>ystem.</w:t>
                            </w:r>
                            <w:r>
                              <w:rPr>
                                <w:rFonts w:ascii="Arial" w:hAnsi="Arial" w:cs="Arial"/>
                                <w:color w:val="000000"/>
                                <w:sz w:val="18"/>
                                <w:szCs w:val="18"/>
                              </w:rPr>
                              <w:t xml:space="preserve"> </w:t>
                            </w:r>
                            <w:r w:rsidRPr="00A23921">
                              <w:rPr>
                                <w:rFonts w:ascii="Arial" w:hAnsi="Arial" w:cs="Arial"/>
                                <w:color w:val="C00000"/>
                                <w:sz w:val="18"/>
                                <w:szCs w:val="18"/>
                              </w:rPr>
                              <w:t>Schönes Detail: Das Besteck-Muster der Variante mit durchlässigen Wänden</w:t>
                            </w:r>
                            <w:r>
                              <w:rPr>
                                <w:rFonts w:ascii="Arial" w:hAnsi="Arial" w:cs="Arial"/>
                                <w:color w:val="000000"/>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8828" id="_x0000_t202" coordsize="21600,21600" o:spt="202" path="m,l,21600r21600,l21600,xe">
                <v:stroke joinstyle="miter"/>
                <v:path gradientshapeok="t" o:connecttype="rect"/>
              </v:shapetype>
              <v:shape id="Text Box 15" o:spid="_x0000_s1026" type="#_x0000_t202" style="position:absolute;left:0;text-align:left;margin-left:1.75pt;margin-top:2.65pt;width:250.8pt;height:12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" filled="f" stroked="f">
                <v:path arrowok="t"/>
                <v:textbox inset=",7.2pt,,7.2pt">
                  <w:txbxContent>
                    <w:p w:rsidR="00AD604D" w:rsidRDefault="00AD604D" w:rsidP="00AD604D">
                      <w:r w:rsidRPr="00B30FBD">
                        <w:rPr>
                          <w:rFonts w:ascii="Arial" w:hAnsi="Arial" w:cs="Arial"/>
                          <w:color w:val="000000"/>
                          <w:sz w:val="18"/>
                          <w:szCs w:val="18"/>
                        </w:rPr>
                        <w:t xml:space="preserve">Der </w:t>
                      </w:r>
                      <w:r w:rsidRPr="00B30FBD">
                        <w:rPr>
                          <w:rFonts w:ascii="Arial" w:hAnsi="Arial" w:cs="Arial"/>
                          <w:b/>
                          <w:color w:val="000000"/>
                          <w:sz w:val="18"/>
                          <w:szCs w:val="18"/>
                        </w:rPr>
                        <w:t>MB Food &amp; Delivery</w:t>
                      </w:r>
                      <w:r w:rsidRPr="00B30FBD">
                        <w:rPr>
                          <w:rFonts w:ascii="Arial" w:hAnsi="Arial" w:cs="Arial"/>
                          <w:color w:val="000000"/>
                          <w:sz w:val="18"/>
                          <w:szCs w:val="18"/>
                        </w:rPr>
                        <w:t xml:space="preserve"> ergänzt die erfolgreiche Mehrwegbehälter-Serie MB von BITO. </w:t>
                      </w:r>
                      <w:r>
                        <w:rPr>
                          <w:rFonts w:ascii="Arial" w:hAnsi="Arial" w:cs="Arial"/>
                          <w:color w:val="000000"/>
                          <w:sz w:val="18"/>
                          <w:szCs w:val="18"/>
                        </w:rPr>
                        <w:t>Seine Maße</w:t>
                      </w:r>
                      <w:r w:rsidRPr="00B30FBD">
                        <w:rPr>
                          <w:rFonts w:ascii="Arial" w:hAnsi="Arial" w:cs="Arial"/>
                          <w:color w:val="000000"/>
                          <w:sz w:val="18"/>
                          <w:szCs w:val="18"/>
                        </w:rPr>
                        <w:t xml:space="preserve"> 600 x 400 x 373 mm und viele optionale Features machen den Behälter zu einem optimalen e-Food-</w:t>
                      </w:r>
                      <w:r>
                        <w:rPr>
                          <w:rFonts w:ascii="Arial" w:hAnsi="Arial" w:cs="Arial"/>
                          <w:color w:val="000000"/>
                          <w:sz w:val="18"/>
                          <w:szCs w:val="18"/>
                        </w:rPr>
                        <w:t>Behälter</w:t>
                      </w:r>
                      <w:r w:rsidR="00A23921">
                        <w:rPr>
                          <w:rFonts w:ascii="Arial" w:hAnsi="Arial" w:cs="Arial"/>
                          <w:color w:val="000000"/>
                          <w:sz w:val="18"/>
                          <w:szCs w:val="18"/>
                        </w:rPr>
                        <w:t xml:space="preserve"> Komplett-S</w:t>
                      </w:r>
                      <w:r w:rsidRPr="00B30FBD">
                        <w:rPr>
                          <w:rFonts w:ascii="Arial" w:hAnsi="Arial" w:cs="Arial"/>
                          <w:color w:val="000000"/>
                          <w:sz w:val="18"/>
                          <w:szCs w:val="18"/>
                        </w:rPr>
                        <w:t>ystem.</w:t>
                      </w:r>
                      <w:r>
                        <w:rPr>
                          <w:rFonts w:ascii="Arial" w:hAnsi="Arial" w:cs="Arial"/>
                          <w:color w:val="000000"/>
                          <w:sz w:val="18"/>
                          <w:szCs w:val="18"/>
                        </w:rPr>
                        <w:t xml:space="preserve"> </w:t>
                      </w:r>
                      <w:r w:rsidRPr="00A23921">
                        <w:rPr>
                          <w:rFonts w:ascii="Arial" w:hAnsi="Arial" w:cs="Arial"/>
                          <w:color w:val="C00000"/>
                          <w:sz w:val="18"/>
                          <w:szCs w:val="18"/>
                        </w:rPr>
                        <w:t>Schönes Detail: Das Besteck-Muster der Variante mit durchlässigen Wänden</w:t>
                      </w:r>
                      <w:r>
                        <w:rPr>
                          <w:rFonts w:ascii="Arial" w:hAnsi="Arial" w:cs="Arial"/>
                          <w:color w:val="000000"/>
                          <w:sz w:val="18"/>
                          <w:szCs w:val="18"/>
                        </w:rPr>
                        <w:t>.</w:t>
                      </w:r>
                    </w:p>
                  </w:txbxContent>
                </v:textbox>
                <w10:wrap type="through"/>
              </v:shape>
            </w:pict>
          </mc:Fallback>
        </mc:AlternateContent>
      </w:r>
    </w:p>
    <w:p w14:paraId="5850BCF2" w14:textId="77777777" w:rsidR="00AD604D" w:rsidRPr="00952A8C" w:rsidRDefault="00952A8C" w:rsidP="00952A8C">
      <w:pPr>
        <w:pStyle w:val="Vorgabetext"/>
        <w:spacing w:line="276" w:lineRule="auto"/>
        <w:ind w:left="142" w:right="284"/>
        <w:rPr>
          <w:lang w:val="de-DE"/>
        </w:rPr>
      </w:pPr>
      <w:r w:rsidRPr="00952A8C">
        <w:rPr>
          <w:lang w:val="de-DE"/>
        </w:rPr>
        <w:t xml:space="preserve"> </w:t>
      </w:r>
    </w:p>
    <w:p w14:paraId="2C6D6290" w14:textId="77777777" w:rsidR="00AD604D" w:rsidRDefault="00AD604D" w:rsidP="00952A8C">
      <w:pPr>
        <w:pStyle w:val="Vorgabetext"/>
        <w:spacing w:line="276" w:lineRule="auto"/>
        <w:ind w:left="142" w:right="284"/>
        <w:rPr>
          <w:rFonts w:ascii="Arial" w:hAnsi="Arial" w:cs="Arial"/>
          <w:bCs/>
          <w:sz w:val="18"/>
          <w:szCs w:val="18"/>
          <w:lang w:val="de-DE"/>
        </w:rPr>
      </w:pPr>
    </w:p>
    <w:p w14:paraId="7B6AEF32" w14:textId="77777777" w:rsidR="00BD4133" w:rsidRDefault="00BD4133" w:rsidP="00952A8C">
      <w:pPr>
        <w:pStyle w:val="Vorgabetext"/>
        <w:spacing w:line="276" w:lineRule="auto"/>
        <w:ind w:left="142" w:right="284"/>
        <w:rPr>
          <w:rFonts w:ascii="Arial" w:hAnsi="Arial" w:cs="Arial"/>
          <w:bCs/>
          <w:sz w:val="18"/>
          <w:szCs w:val="18"/>
          <w:lang w:val="de-DE"/>
        </w:rPr>
      </w:pPr>
    </w:p>
    <w:p w14:paraId="50675CE8" w14:textId="77777777" w:rsidR="00BD4133" w:rsidRDefault="00BD4133" w:rsidP="00952A8C">
      <w:pPr>
        <w:pStyle w:val="Vorgabetext"/>
        <w:spacing w:line="276" w:lineRule="auto"/>
        <w:ind w:left="142" w:right="284"/>
        <w:rPr>
          <w:rFonts w:ascii="Arial" w:hAnsi="Arial" w:cs="Arial"/>
          <w:bCs/>
          <w:sz w:val="18"/>
          <w:szCs w:val="18"/>
          <w:lang w:val="de-DE"/>
        </w:rPr>
      </w:pPr>
    </w:p>
    <w:p w14:paraId="286400FB" w14:textId="77777777" w:rsidR="00BD4133" w:rsidRDefault="00BD4133" w:rsidP="00952A8C">
      <w:pPr>
        <w:pStyle w:val="Vorgabetext"/>
        <w:spacing w:line="276" w:lineRule="auto"/>
        <w:ind w:left="142" w:right="284"/>
        <w:rPr>
          <w:rFonts w:ascii="Arial" w:hAnsi="Arial" w:cs="Arial"/>
          <w:bCs/>
          <w:sz w:val="18"/>
          <w:szCs w:val="18"/>
          <w:lang w:val="de-DE"/>
        </w:rPr>
      </w:pPr>
    </w:p>
    <w:p w14:paraId="1F8668B7" w14:textId="77777777" w:rsidR="00BD4133" w:rsidRDefault="00BD4133" w:rsidP="00952A8C">
      <w:pPr>
        <w:pStyle w:val="Vorgabetext"/>
        <w:spacing w:line="276" w:lineRule="auto"/>
        <w:ind w:left="142" w:right="284"/>
        <w:rPr>
          <w:rFonts w:ascii="Arial" w:hAnsi="Arial" w:cs="Arial"/>
          <w:bCs/>
          <w:sz w:val="18"/>
          <w:szCs w:val="18"/>
          <w:lang w:val="de-DE"/>
        </w:rPr>
      </w:pPr>
    </w:p>
    <w:p w14:paraId="026BEB8F" w14:textId="77777777" w:rsidR="00BD4133" w:rsidRDefault="00BD4133" w:rsidP="00952A8C">
      <w:pPr>
        <w:pStyle w:val="Vorgabetext"/>
        <w:spacing w:line="276" w:lineRule="auto"/>
        <w:ind w:left="142" w:right="284"/>
        <w:rPr>
          <w:rFonts w:ascii="Arial" w:hAnsi="Arial" w:cs="Arial"/>
          <w:bCs/>
          <w:sz w:val="18"/>
          <w:szCs w:val="18"/>
          <w:lang w:val="de-DE"/>
        </w:rPr>
      </w:pPr>
    </w:p>
    <w:p w14:paraId="01386D79" w14:textId="77777777" w:rsidR="00BD4133" w:rsidRDefault="00BD4133" w:rsidP="00952A8C">
      <w:pPr>
        <w:pStyle w:val="Vorgabetext"/>
        <w:spacing w:line="276" w:lineRule="auto"/>
        <w:ind w:left="142" w:right="284"/>
        <w:rPr>
          <w:rFonts w:ascii="Arial" w:hAnsi="Arial" w:cs="Arial"/>
          <w:bCs/>
          <w:sz w:val="18"/>
          <w:szCs w:val="18"/>
          <w:lang w:val="de-DE"/>
        </w:rPr>
      </w:pPr>
    </w:p>
    <w:p w14:paraId="6CCC67FD" w14:textId="77777777" w:rsidR="00BD4133" w:rsidRDefault="00BD4133" w:rsidP="00952A8C">
      <w:pPr>
        <w:pStyle w:val="Vorgabetext"/>
        <w:spacing w:line="276" w:lineRule="auto"/>
        <w:ind w:left="142" w:right="284"/>
        <w:rPr>
          <w:rFonts w:ascii="Arial" w:hAnsi="Arial" w:cs="Arial"/>
          <w:bCs/>
          <w:sz w:val="18"/>
          <w:szCs w:val="18"/>
          <w:lang w:val="de-DE"/>
        </w:rPr>
      </w:pPr>
    </w:p>
    <w:p w14:paraId="78BE4C1D" w14:textId="77777777" w:rsidR="00BD4133" w:rsidRDefault="00BD4133" w:rsidP="00952A8C">
      <w:pPr>
        <w:pStyle w:val="Vorgabetext"/>
        <w:spacing w:line="276" w:lineRule="auto"/>
        <w:ind w:left="142" w:right="284"/>
        <w:rPr>
          <w:rFonts w:ascii="Arial" w:hAnsi="Arial" w:cs="Arial"/>
          <w:bCs/>
          <w:sz w:val="18"/>
          <w:szCs w:val="18"/>
          <w:lang w:val="de-DE"/>
        </w:rPr>
      </w:pPr>
    </w:p>
    <w:p w14:paraId="377AE142" w14:textId="77777777" w:rsidR="00BD4133" w:rsidRDefault="00BD4133" w:rsidP="00952A8C">
      <w:pPr>
        <w:pStyle w:val="Vorgabetext"/>
        <w:spacing w:line="276" w:lineRule="auto"/>
        <w:ind w:left="142" w:right="284"/>
        <w:rPr>
          <w:rFonts w:ascii="Arial" w:hAnsi="Arial" w:cs="Arial"/>
          <w:bCs/>
          <w:sz w:val="18"/>
          <w:szCs w:val="18"/>
          <w:lang w:val="de-DE"/>
        </w:rPr>
      </w:pPr>
    </w:p>
    <w:p w14:paraId="00206A09" w14:textId="77777777" w:rsidR="00BD4133" w:rsidRDefault="00BD4133" w:rsidP="00952A8C">
      <w:pPr>
        <w:pStyle w:val="Vorgabetext"/>
        <w:spacing w:line="276" w:lineRule="auto"/>
        <w:ind w:left="142" w:right="284"/>
        <w:rPr>
          <w:rFonts w:ascii="Arial" w:hAnsi="Arial" w:cs="Arial"/>
          <w:bCs/>
          <w:sz w:val="18"/>
          <w:szCs w:val="18"/>
          <w:lang w:val="de-DE"/>
        </w:rPr>
      </w:pPr>
    </w:p>
    <w:p w14:paraId="76909290" w14:textId="77777777" w:rsidR="00BD4133" w:rsidRDefault="00BD4133" w:rsidP="00952A8C">
      <w:pPr>
        <w:pStyle w:val="Vorgabetext"/>
        <w:spacing w:line="276" w:lineRule="auto"/>
        <w:ind w:left="142" w:right="284"/>
        <w:rPr>
          <w:rFonts w:ascii="Arial" w:hAnsi="Arial" w:cs="Arial"/>
          <w:bCs/>
          <w:sz w:val="18"/>
          <w:szCs w:val="18"/>
          <w:lang w:val="de-DE"/>
        </w:rPr>
      </w:pPr>
    </w:p>
    <w:p w14:paraId="2353A077" w14:textId="77777777" w:rsidR="00BD4133" w:rsidRDefault="00BD4133" w:rsidP="00952A8C">
      <w:pPr>
        <w:pStyle w:val="Vorgabetext"/>
        <w:spacing w:line="276" w:lineRule="auto"/>
        <w:ind w:left="142" w:right="284"/>
        <w:rPr>
          <w:rFonts w:ascii="Arial" w:hAnsi="Arial" w:cs="Arial"/>
          <w:bCs/>
          <w:sz w:val="18"/>
          <w:szCs w:val="18"/>
          <w:lang w:val="de-DE"/>
        </w:rPr>
      </w:pPr>
    </w:p>
    <w:p w14:paraId="5A3FCAB9" w14:textId="77777777" w:rsidR="00BD4133" w:rsidRDefault="00BD4133" w:rsidP="00952A8C">
      <w:pPr>
        <w:pStyle w:val="Vorgabetext"/>
        <w:spacing w:line="276" w:lineRule="auto"/>
        <w:ind w:left="142" w:right="284"/>
        <w:rPr>
          <w:rFonts w:ascii="Arial" w:hAnsi="Arial" w:cs="Arial"/>
          <w:bCs/>
          <w:sz w:val="18"/>
          <w:szCs w:val="18"/>
          <w:lang w:val="de-DE"/>
        </w:rPr>
      </w:pPr>
    </w:p>
    <w:p w14:paraId="5C50FEB6" w14:textId="77777777" w:rsidR="00BD4133" w:rsidRPr="00952A8C" w:rsidRDefault="00BD4133" w:rsidP="00952A8C">
      <w:pPr>
        <w:pStyle w:val="Vorgabetext"/>
        <w:spacing w:line="276" w:lineRule="auto"/>
        <w:ind w:left="142" w:right="284"/>
        <w:rPr>
          <w:rFonts w:ascii="Arial" w:hAnsi="Arial" w:cs="Arial"/>
          <w:bCs/>
          <w:sz w:val="18"/>
          <w:szCs w:val="18"/>
          <w:lang w:val="de-DE"/>
        </w:rPr>
      </w:pPr>
    </w:p>
    <w:p w14:paraId="2A486E5A" w14:textId="77777777" w:rsidR="00BD4133" w:rsidRDefault="00BD4133">
      <w:pPr>
        <w:rPr>
          <w:rFonts w:ascii="Arial" w:hAnsi="Arial" w:cs="Arial"/>
          <w:bCs/>
          <w:color w:val="000000" w:themeColor="text1"/>
          <w:sz w:val="18"/>
          <w:szCs w:val="18"/>
        </w:rPr>
      </w:pPr>
    </w:p>
    <w:p w14:paraId="37BE2B31" w14:textId="77777777" w:rsidR="00BD4133" w:rsidRPr="00827CFB" w:rsidRDefault="00A23921" w:rsidP="00BD4133">
      <w:pPr>
        <w:pStyle w:val="BITOPresseinfoFlietext"/>
        <w:ind w:left="142"/>
        <w:rPr>
          <w:sz w:val="18"/>
          <w:szCs w:val="18"/>
        </w:rPr>
      </w:pPr>
      <w:r>
        <w:rPr>
          <w:rFonts w:cs="Arial"/>
          <w:color w:val="006666"/>
          <w:spacing w:val="0"/>
          <w:sz w:val="18"/>
          <w:szCs w:val="18"/>
          <w:lang w:val="en-US"/>
        </w:rPr>
        <w:t xml:space="preserve">  </w:t>
      </w:r>
      <w:r w:rsidR="00BD4133" w:rsidRPr="00827CFB">
        <w:rPr>
          <w:rFonts w:cs="Arial"/>
          <w:color w:val="006666"/>
          <w:spacing w:val="0"/>
          <w:sz w:val="18"/>
          <w:szCs w:val="18"/>
          <w:lang w:val="en-US"/>
        </w:rPr>
        <w:t>KONTAKTADRESSEN</w:t>
      </w:r>
    </w:p>
    <w:tbl>
      <w:tblPr>
        <w:tblW w:w="0" w:type="auto"/>
        <w:tblLook w:val="04A0" w:firstRow="1" w:lastRow="0" w:firstColumn="1" w:lastColumn="0" w:noHBand="0" w:noVBand="1"/>
      </w:tblPr>
      <w:tblGrid>
        <w:gridCol w:w="2642"/>
        <w:gridCol w:w="2653"/>
        <w:gridCol w:w="2643"/>
      </w:tblGrid>
      <w:tr w:rsidR="00BD4133" w:rsidRPr="00827CFB" w14:paraId="5B858A57" w14:textId="77777777" w:rsidTr="00DE4D04">
        <w:trPr>
          <w:trHeight w:val="309"/>
        </w:trPr>
        <w:tc>
          <w:tcPr>
            <w:tcW w:w="3318" w:type="dxa"/>
          </w:tcPr>
          <w:p w14:paraId="158BCEFF" w14:textId="77777777" w:rsidR="00BD4133" w:rsidRPr="00827CFB" w:rsidRDefault="00BD4133" w:rsidP="00DE4D04">
            <w:pPr>
              <w:pStyle w:val="BITOPresseinfoFlietext"/>
              <w:ind w:left="142"/>
              <w:rPr>
                <w:sz w:val="18"/>
                <w:szCs w:val="18"/>
                <w:u w:val="single"/>
              </w:rPr>
            </w:pPr>
          </w:p>
        </w:tc>
        <w:tc>
          <w:tcPr>
            <w:tcW w:w="3319" w:type="dxa"/>
          </w:tcPr>
          <w:p w14:paraId="2F90B819" w14:textId="77777777" w:rsidR="00BD4133" w:rsidRPr="00827CFB" w:rsidRDefault="00BD4133" w:rsidP="00DE4D04">
            <w:pPr>
              <w:pStyle w:val="BITOPresseinfoFlietext"/>
              <w:ind w:left="142"/>
              <w:rPr>
                <w:sz w:val="18"/>
                <w:szCs w:val="18"/>
                <w:u w:val="single"/>
              </w:rPr>
            </w:pPr>
          </w:p>
        </w:tc>
        <w:tc>
          <w:tcPr>
            <w:tcW w:w="3319" w:type="dxa"/>
          </w:tcPr>
          <w:p w14:paraId="5DF3580B" w14:textId="77777777" w:rsidR="00BD4133" w:rsidRPr="00827CFB" w:rsidRDefault="00BD4133" w:rsidP="00DE4D04">
            <w:pPr>
              <w:pStyle w:val="BITOPresseinfoFlietext"/>
              <w:ind w:left="142"/>
              <w:rPr>
                <w:sz w:val="18"/>
                <w:szCs w:val="18"/>
                <w:u w:val="single"/>
              </w:rPr>
            </w:pPr>
          </w:p>
        </w:tc>
      </w:tr>
      <w:tr w:rsidR="00BD4133" w:rsidRPr="00827CFB" w14:paraId="66720A8C" w14:textId="77777777" w:rsidTr="00DE4D04">
        <w:trPr>
          <w:trHeight w:val="309"/>
        </w:trPr>
        <w:tc>
          <w:tcPr>
            <w:tcW w:w="3318" w:type="dxa"/>
          </w:tcPr>
          <w:p w14:paraId="2D191E79" w14:textId="77777777" w:rsidR="00BD4133" w:rsidRPr="00827CFB" w:rsidRDefault="00BD4133" w:rsidP="00DE4D04">
            <w:pPr>
              <w:pStyle w:val="BITOPresseinfoFlietext"/>
              <w:ind w:left="142"/>
              <w:rPr>
                <w:sz w:val="18"/>
                <w:szCs w:val="18"/>
                <w:u w:val="single"/>
              </w:rPr>
            </w:pPr>
            <w:r w:rsidRPr="00827CFB">
              <w:rPr>
                <w:sz w:val="18"/>
                <w:szCs w:val="18"/>
                <w:u w:val="single"/>
              </w:rPr>
              <w:t>Deutschland</w:t>
            </w:r>
          </w:p>
        </w:tc>
        <w:tc>
          <w:tcPr>
            <w:tcW w:w="3319" w:type="dxa"/>
          </w:tcPr>
          <w:p w14:paraId="37B2CCE4" w14:textId="77777777" w:rsidR="00BD4133" w:rsidRPr="00827CFB" w:rsidRDefault="00BD4133" w:rsidP="00DE4D04">
            <w:pPr>
              <w:pStyle w:val="BITOPresseinfoFlietext"/>
              <w:ind w:left="142"/>
              <w:rPr>
                <w:sz w:val="18"/>
                <w:szCs w:val="18"/>
                <w:u w:val="single"/>
              </w:rPr>
            </w:pPr>
            <w:r w:rsidRPr="00827CFB">
              <w:rPr>
                <w:sz w:val="18"/>
                <w:szCs w:val="18"/>
                <w:u w:val="single"/>
              </w:rPr>
              <w:t>Österreich</w:t>
            </w:r>
          </w:p>
        </w:tc>
        <w:tc>
          <w:tcPr>
            <w:tcW w:w="3319" w:type="dxa"/>
          </w:tcPr>
          <w:p w14:paraId="616B24DD" w14:textId="77777777" w:rsidR="00BD4133" w:rsidRPr="00827CFB" w:rsidRDefault="00BD4133" w:rsidP="00DE4D04">
            <w:pPr>
              <w:pStyle w:val="BITOPresseinfoFlietext"/>
              <w:ind w:left="142"/>
              <w:rPr>
                <w:sz w:val="18"/>
                <w:szCs w:val="18"/>
                <w:u w:val="single"/>
              </w:rPr>
            </w:pPr>
            <w:r w:rsidRPr="00827CFB">
              <w:rPr>
                <w:sz w:val="18"/>
                <w:szCs w:val="18"/>
                <w:u w:val="single"/>
              </w:rPr>
              <w:t>Schweiz</w:t>
            </w:r>
          </w:p>
        </w:tc>
      </w:tr>
      <w:tr w:rsidR="00BD4133" w:rsidRPr="00827CFB" w14:paraId="7ABFDCA4" w14:textId="77777777" w:rsidTr="00DE4D04">
        <w:trPr>
          <w:trHeight w:val="469"/>
        </w:trPr>
        <w:tc>
          <w:tcPr>
            <w:tcW w:w="3318" w:type="dxa"/>
          </w:tcPr>
          <w:p w14:paraId="400B9C03" w14:textId="77777777" w:rsidR="00BD4133" w:rsidRPr="00827CFB" w:rsidRDefault="00BD4133" w:rsidP="00DE4D04">
            <w:pPr>
              <w:pStyle w:val="BITOPresseinfoFlietext"/>
              <w:ind w:left="142"/>
              <w:rPr>
                <w:sz w:val="18"/>
                <w:szCs w:val="18"/>
              </w:rPr>
            </w:pPr>
            <w:r w:rsidRPr="00827CFB">
              <w:rPr>
                <w:sz w:val="18"/>
                <w:szCs w:val="18"/>
              </w:rPr>
              <w:t>BITO-Lagertechnik</w:t>
            </w:r>
          </w:p>
          <w:p w14:paraId="186D024C" w14:textId="77777777" w:rsidR="00BD4133" w:rsidRPr="00827CFB" w:rsidRDefault="00BD4133" w:rsidP="00DE4D04">
            <w:pPr>
              <w:pStyle w:val="BITOPresseinfoFlietext"/>
              <w:ind w:left="142"/>
              <w:rPr>
                <w:sz w:val="18"/>
                <w:szCs w:val="18"/>
                <w:u w:val="single"/>
              </w:rPr>
            </w:pPr>
            <w:r w:rsidRPr="00827CFB">
              <w:rPr>
                <w:sz w:val="18"/>
                <w:szCs w:val="18"/>
              </w:rPr>
              <w:t>Bittmann GmbH</w:t>
            </w:r>
          </w:p>
        </w:tc>
        <w:tc>
          <w:tcPr>
            <w:tcW w:w="3319" w:type="dxa"/>
          </w:tcPr>
          <w:p w14:paraId="28FDE3F8" w14:textId="77777777" w:rsidR="00BD4133" w:rsidRPr="00827CFB" w:rsidRDefault="00BD4133" w:rsidP="00DE4D04">
            <w:pPr>
              <w:pStyle w:val="BITOPresseinfoFlietext"/>
              <w:ind w:left="142"/>
              <w:rPr>
                <w:sz w:val="18"/>
                <w:szCs w:val="18"/>
              </w:rPr>
            </w:pPr>
            <w:r w:rsidRPr="00827CFB">
              <w:rPr>
                <w:sz w:val="18"/>
                <w:szCs w:val="18"/>
              </w:rPr>
              <w:t>BITO Lagertechnik</w:t>
            </w:r>
          </w:p>
          <w:p w14:paraId="2F1F6A13" w14:textId="77777777" w:rsidR="00BD4133" w:rsidRPr="00827CFB" w:rsidRDefault="00BD4133" w:rsidP="00DE4D04">
            <w:pPr>
              <w:pStyle w:val="BITOPresseinfoFlietext"/>
              <w:ind w:left="142"/>
              <w:rPr>
                <w:sz w:val="18"/>
                <w:szCs w:val="18"/>
                <w:u w:val="single"/>
              </w:rPr>
            </w:pPr>
            <w:r w:rsidRPr="00827CFB">
              <w:rPr>
                <w:sz w:val="18"/>
                <w:szCs w:val="18"/>
              </w:rPr>
              <w:t>Austria GmbH</w:t>
            </w:r>
          </w:p>
        </w:tc>
        <w:tc>
          <w:tcPr>
            <w:tcW w:w="3319" w:type="dxa"/>
          </w:tcPr>
          <w:p w14:paraId="63353198" w14:textId="77777777" w:rsidR="00BD4133" w:rsidRPr="00827CFB" w:rsidRDefault="00BD4133" w:rsidP="00DE4D04">
            <w:pPr>
              <w:pStyle w:val="BITOPresseinfoFlietext"/>
              <w:ind w:left="142"/>
              <w:rPr>
                <w:sz w:val="18"/>
                <w:szCs w:val="18"/>
              </w:rPr>
            </w:pPr>
            <w:r w:rsidRPr="00827CFB">
              <w:rPr>
                <w:sz w:val="18"/>
                <w:szCs w:val="18"/>
              </w:rPr>
              <w:t>BITO-Lagertechnik</w:t>
            </w:r>
          </w:p>
          <w:p w14:paraId="0ABC7421" w14:textId="77777777" w:rsidR="00BD4133" w:rsidRPr="00827CFB" w:rsidRDefault="00BD4133" w:rsidP="00DE4D04">
            <w:pPr>
              <w:pStyle w:val="BITOPresseinfoFlietext"/>
              <w:ind w:left="142"/>
              <w:rPr>
                <w:sz w:val="18"/>
                <w:szCs w:val="18"/>
                <w:u w:val="single"/>
              </w:rPr>
            </w:pPr>
            <w:r w:rsidRPr="00827CFB">
              <w:rPr>
                <w:sz w:val="18"/>
                <w:szCs w:val="18"/>
              </w:rPr>
              <w:t>Bittmann AG</w:t>
            </w:r>
          </w:p>
        </w:tc>
      </w:tr>
      <w:tr w:rsidR="00BD4133" w:rsidRPr="00827CFB" w14:paraId="10BADC19" w14:textId="77777777" w:rsidTr="00DE4D04">
        <w:trPr>
          <w:trHeight w:val="189"/>
        </w:trPr>
        <w:tc>
          <w:tcPr>
            <w:tcW w:w="3318" w:type="dxa"/>
          </w:tcPr>
          <w:p w14:paraId="2D808ACC" w14:textId="77777777" w:rsidR="00BD4133" w:rsidRPr="00827CFB" w:rsidRDefault="00BD4133" w:rsidP="00DE4D04">
            <w:pPr>
              <w:pStyle w:val="BITOPresseinfoFlietext"/>
              <w:ind w:left="142"/>
              <w:rPr>
                <w:sz w:val="18"/>
                <w:szCs w:val="18"/>
                <w:u w:val="single"/>
              </w:rPr>
            </w:pPr>
            <w:r w:rsidRPr="00827CFB">
              <w:rPr>
                <w:sz w:val="18"/>
                <w:szCs w:val="18"/>
              </w:rPr>
              <w:t>Obertor 29</w:t>
            </w:r>
          </w:p>
        </w:tc>
        <w:tc>
          <w:tcPr>
            <w:tcW w:w="3319" w:type="dxa"/>
          </w:tcPr>
          <w:p w14:paraId="37597A78" w14:textId="77777777" w:rsidR="00BD4133" w:rsidRPr="00827CFB" w:rsidRDefault="00BD4133" w:rsidP="00DE4D04">
            <w:pPr>
              <w:pStyle w:val="BITOPresseinfoFlietext"/>
              <w:ind w:left="142"/>
              <w:rPr>
                <w:sz w:val="18"/>
                <w:szCs w:val="18"/>
                <w:u w:val="single"/>
              </w:rPr>
            </w:pPr>
            <w:proofErr w:type="spellStart"/>
            <w:r w:rsidRPr="00827CFB">
              <w:rPr>
                <w:sz w:val="18"/>
                <w:szCs w:val="18"/>
              </w:rPr>
              <w:t>Lunzerstraße</w:t>
            </w:r>
            <w:proofErr w:type="spellEnd"/>
            <w:r w:rsidRPr="00827CFB">
              <w:rPr>
                <w:sz w:val="18"/>
                <w:szCs w:val="18"/>
              </w:rPr>
              <w:t xml:space="preserve"> 64</w:t>
            </w:r>
          </w:p>
        </w:tc>
        <w:tc>
          <w:tcPr>
            <w:tcW w:w="3319" w:type="dxa"/>
          </w:tcPr>
          <w:p w14:paraId="7EBC1692" w14:textId="77777777" w:rsidR="00BD4133" w:rsidRPr="00827CFB" w:rsidRDefault="00BD4133" w:rsidP="00DE4D04">
            <w:pPr>
              <w:pStyle w:val="BITOPresseinfoFlietext"/>
              <w:ind w:left="142"/>
              <w:rPr>
                <w:sz w:val="18"/>
                <w:szCs w:val="18"/>
                <w:u w:val="single"/>
              </w:rPr>
            </w:pPr>
            <w:r w:rsidRPr="00827CFB">
              <w:rPr>
                <w:sz w:val="18"/>
                <w:szCs w:val="18"/>
              </w:rPr>
              <w:t>Industriestr. 11</w:t>
            </w:r>
          </w:p>
        </w:tc>
      </w:tr>
      <w:tr w:rsidR="00BD4133" w:rsidRPr="00827CFB" w14:paraId="3C5F7D05" w14:textId="77777777" w:rsidTr="00DE4D04">
        <w:trPr>
          <w:trHeight w:val="238"/>
        </w:trPr>
        <w:tc>
          <w:tcPr>
            <w:tcW w:w="3318" w:type="dxa"/>
          </w:tcPr>
          <w:p w14:paraId="6B9A64B3" w14:textId="77777777" w:rsidR="00BD4133" w:rsidRPr="00827CFB" w:rsidRDefault="00BD4133" w:rsidP="00DE4D04">
            <w:pPr>
              <w:pStyle w:val="BITOPresseinfoFlietext"/>
              <w:ind w:left="142"/>
              <w:rPr>
                <w:sz w:val="18"/>
                <w:szCs w:val="18"/>
                <w:u w:val="single"/>
              </w:rPr>
            </w:pPr>
            <w:r w:rsidRPr="00827CFB">
              <w:rPr>
                <w:sz w:val="18"/>
                <w:szCs w:val="18"/>
              </w:rPr>
              <w:t>D-55590 Meisenheim</w:t>
            </w:r>
          </w:p>
        </w:tc>
        <w:tc>
          <w:tcPr>
            <w:tcW w:w="3319" w:type="dxa"/>
          </w:tcPr>
          <w:p w14:paraId="1D161B05" w14:textId="77777777" w:rsidR="00BD4133" w:rsidRPr="00827CFB" w:rsidRDefault="00BD4133" w:rsidP="00DE4D04">
            <w:pPr>
              <w:pStyle w:val="BITOPresseinfoFlietext"/>
              <w:ind w:left="142"/>
              <w:rPr>
                <w:sz w:val="18"/>
                <w:szCs w:val="18"/>
                <w:u w:val="single"/>
              </w:rPr>
            </w:pPr>
            <w:r w:rsidRPr="00827CFB">
              <w:rPr>
                <w:sz w:val="18"/>
                <w:szCs w:val="18"/>
              </w:rPr>
              <w:t>11. OG / BG64</w:t>
            </w:r>
          </w:p>
        </w:tc>
        <w:tc>
          <w:tcPr>
            <w:tcW w:w="3319" w:type="dxa"/>
          </w:tcPr>
          <w:p w14:paraId="7417492F" w14:textId="77777777" w:rsidR="00BD4133" w:rsidRPr="00827CFB" w:rsidRDefault="00BD4133" w:rsidP="00DE4D04">
            <w:pPr>
              <w:pStyle w:val="BITOPresseinfoFlietext"/>
              <w:ind w:left="142"/>
              <w:rPr>
                <w:sz w:val="18"/>
                <w:szCs w:val="18"/>
                <w:u w:val="single"/>
              </w:rPr>
            </w:pPr>
            <w:r w:rsidRPr="00827CFB">
              <w:rPr>
                <w:sz w:val="18"/>
                <w:szCs w:val="18"/>
              </w:rPr>
              <w:t>CH-6343 ROTKREUZ</w:t>
            </w:r>
          </w:p>
        </w:tc>
      </w:tr>
      <w:tr w:rsidR="00BD4133" w:rsidRPr="00827CFB" w14:paraId="10E6143D" w14:textId="77777777" w:rsidTr="00DE4D04">
        <w:trPr>
          <w:trHeight w:val="355"/>
        </w:trPr>
        <w:tc>
          <w:tcPr>
            <w:tcW w:w="3318" w:type="dxa"/>
          </w:tcPr>
          <w:p w14:paraId="364C06DA" w14:textId="77777777" w:rsidR="00BD4133" w:rsidRPr="00827CFB" w:rsidRDefault="00BD4133" w:rsidP="00DE4D04">
            <w:pPr>
              <w:pStyle w:val="BITOPresseinfoFlietext"/>
              <w:ind w:left="142"/>
              <w:rPr>
                <w:sz w:val="18"/>
                <w:szCs w:val="18"/>
                <w:u w:val="single"/>
              </w:rPr>
            </w:pPr>
          </w:p>
        </w:tc>
        <w:tc>
          <w:tcPr>
            <w:tcW w:w="3319" w:type="dxa"/>
          </w:tcPr>
          <w:p w14:paraId="1DAFB177" w14:textId="77777777" w:rsidR="00BD4133" w:rsidRPr="00827CFB" w:rsidRDefault="00BD4133" w:rsidP="00DE4D04">
            <w:pPr>
              <w:pStyle w:val="BITOPresseinfoFlietext"/>
              <w:ind w:left="142"/>
              <w:rPr>
                <w:sz w:val="18"/>
                <w:szCs w:val="18"/>
              </w:rPr>
            </w:pPr>
            <w:r w:rsidRPr="00827CFB">
              <w:rPr>
                <w:sz w:val="18"/>
                <w:szCs w:val="18"/>
              </w:rPr>
              <w:t>AT-4031 LINZ</w:t>
            </w:r>
          </w:p>
        </w:tc>
        <w:tc>
          <w:tcPr>
            <w:tcW w:w="3319" w:type="dxa"/>
          </w:tcPr>
          <w:p w14:paraId="7837D4A7" w14:textId="77777777" w:rsidR="00BD4133" w:rsidRPr="00827CFB" w:rsidRDefault="00BD4133" w:rsidP="00DE4D04">
            <w:pPr>
              <w:pStyle w:val="BITOPresseinfoFlietext"/>
              <w:ind w:left="142"/>
              <w:rPr>
                <w:sz w:val="18"/>
                <w:szCs w:val="18"/>
                <w:u w:val="single"/>
              </w:rPr>
            </w:pPr>
          </w:p>
        </w:tc>
      </w:tr>
    </w:tbl>
    <w:p w14:paraId="65A32E84" w14:textId="77777777" w:rsidR="00BD4133" w:rsidRDefault="00BD4133">
      <w:pPr>
        <w:rPr>
          <w:rFonts w:ascii="Arial" w:hAnsi="Arial" w:cs="Arial"/>
          <w:bCs/>
          <w:color w:val="000000" w:themeColor="text1"/>
          <w:sz w:val="18"/>
          <w:szCs w:val="18"/>
        </w:rPr>
      </w:pPr>
    </w:p>
    <w:p w14:paraId="403C6D4C" w14:textId="77777777" w:rsidR="00952A8C" w:rsidRPr="006A2177" w:rsidRDefault="00952A8C" w:rsidP="00952A8C">
      <w:pPr>
        <w:ind w:left="142" w:right="284"/>
      </w:pPr>
      <w:r w:rsidRPr="006A2177">
        <w:rPr>
          <w:rFonts w:ascii="Arial" w:hAnsi="Arial" w:cs="Arial"/>
          <w:bCs/>
          <w:color w:val="000000" w:themeColor="text1"/>
          <w:sz w:val="18"/>
          <w:szCs w:val="18"/>
        </w:rPr>
        <w:tab/>
      </w:r>
      <w:r w:rsidRPr="006A2177">
        <w:rPr>
          <w:rFonts w:ascii="Arial" w:hAnsi="Arial" w:cs="Arial"/>
          <w:color w:val="000000"/>
          <w:sz w:val="22"/>
          <w:szCs w:val="22"/>
        </w:rPr>
        <w:t xml:space="preserve"> </w:t>
      </w:r>
      <w:r w:rsidRPr="006A2177">
        <w:rPr>
          <w:rFonts w:ascii="Arial" w:hAnsi="Arial" w:cs="Arial"/>
          <w:color w:val="000000"/>
          <w:sz w:val="22"/>
          <w:szCs w:val="22"/>
        </w:rPr>
        <w:tab/>
      </w:r>
    </w:p>
    <w:p w14:paraId="6939D34D" w14:textId="77777777" w:rsidR="00952A8C" w:rsidRDefault="00952A8C" w:rsidP="00952A8C">
      <w:pPr>
        <w:pStyle w:val="Vorgabetext"/>
        <w:spacing w:line="276" w:lineRule="auto"/>
        <w:ind w:right="284"/>
        <w:rPr>
          <w:lang w:val="de-DE"/>
        </w:rPr>
      </w:pPr>
    </w:p>
    <w:p w14:paraId="6A6C10E1" w14:textId="77777777" w:rsidR="00BD4133" w:rsidRDefault="00BD4133">
      <w:pPr>
        <w:rPr>
          <w:rFonts w:ascii="Arial" w:eastAsia="Times New Roman" w:hAnsi="Arial" w:cs="Arial"/>
          <w:color w:val="006666"/>
          <w:sz w:val="20"/>
          <w:szCs w:val="20"/>
          <w:lang w:eastAsia="de-DE"/>
        </w:rPr>
      </w:pPr>
      <w:r>
        <w:rPr>
          <w:rFonts w:ascii="Arial" w:hAnsi="Arial" w:cs="Arial"/>
          <w:color w:val="006666"/>
          <w:sz w:val="20"/>
        </w:rPr>
        <w:br w:type="page"/>
      </w:r>
    </w:p>
    <w:p w14:paraId="4ED074C2" w14:textId="77777777" w:rsidR="00AD0919" w:rsidRPr="00AD0919" w:rsidRDefault="00AD0919" w:rsidP="00952A8C">
      <w:pPr>
        <w:pStyle w:val="Vorgabetext"/>
        <w:spacing w:line="276" w:lineRule="auto"/>
        <w:ind w:right="284" w:firstLine="142"/>
        <w:rPr>
          <w:rFonts w:ascii="Arial" w:hAnsi="Arial" w:cs="Arial"/>
          <w:color w:val="006666"/>
          <w:sz w:val="20"/>
          <w:lang w:val="de-DE"/>
        </w:rPr>
      </w:pPr>
      <w:r w:rsidRPr="00AD0919">
        <w:rPr>
          <w:rFonts w:ascii="Arial" w:hAnsi="Arial" w:cs="Arial"/>
          <w:color w:val="006666"/>
          <w:sz w:val="20"/>
          <w:lang w:val="de-DE"/>
        </w:rPr>
        <w:lastRenderedPageBreak/>
        <w:t>FIRMENPORTRAIT</w:t>
      </w:r>
    </w:p>
    <w:p w14:paraId="2E1C1B55" w14:textId="77777777" w:rsidR="00AD0919" w:rsidRPr="00DA2F7A" w:rsidRDefault="00AD0919" w:rsidP="00952A8C">
      <w:pPr>
        <w:ind w:left="142"/>
        <w:rPr>
          <w:rFonts w:ascii="Arial" w:hAnsi="Arial" w:cs="Arial"/>
          <w:bCs/>
          <w:i/>
          <w:sz w:val="20"/>
          <w:szCs w:val="20"/>
        </w:rPr>
      </w:pPr>
    </w:p>
    <w:p w14:paraId="07515217" w14:textId="77777777" w:rsidR="00AD0919" w:rsidRPr="00DA2F7A" w:rsidRDefault="00AD0919" w:rsidP="00952A8C">
      <w:pPr>
        <w:pStyle w:val="BITOPresseinfoFlietext"/>
        <w:spacing w:line="360" w:lineRule="auto"/>
        <w:ind w:left="142"/>
        <w:rPr>
          <w:rFonts w:eastAsia="Calibri"/>
          <w:szCs w:val="20"/>
        </w:rPr>
      </w:pPr>
      <w:r w:rsidRPr="00DA2F7A">
        <w:rPr>
          <w:szCs w:val="20"/>
        </w:rPr>
        <w:t xml:space="preserve">BITO steht für „Bittmann Oberstein“, </w:t>
      </w:r>
      <w:r w:rsidRPr="00DA2F7A">
        <w:rPr>
          <w:rFonts w:eastAsia="Calibri"/>
          <w:szCs w:val="20"/>
        </w:rPr>
        <w:t>denn an diesem Ort wurde das Unternehmen von der Familie Bittmann 1845 gegründet. 1991 erfolgte aus Platzgründen der Umzug in das benachbarte Meisenheim (Rheinland-Pfalz), dem heutigen Hauptsitz des Lagertechnik-Spezialisten. Im Jahr 2000 wurde in Lauterecken, in unmittelbarer Nähe des Hauptsitzes, ein weiterer Standort speziell für die Kunststoffbehälterproduktion gegründet.</w:t>
      </w:r>
    </w:p>
    <w:p w14:paraId="55C6F766" w14:textId="77777777" w:rsidR="00AD0919" w:rsidRPr="00DA2F7A" w:rsidRDefault="00AD0919" w:rsidP="00952A8C">
      <w:pPr>
        <w:pStyle w:val="BITOPresseinfoFlietext"/>
        <w:spacing w:line="360" w:lineRule="auto"/>
        <w:ind w:left="142"/>
        <w:rPr>
          <w:rFonts w:eastAsia="Calibri"/>
          <w:szCs w:val="20"/>
        </w:rPr>
      </w:pPr>
    </w:p>
    <w:p w14:paraId="4D0DE2FD" w14:textId="77777777" w:rsidR="00AD0919" w:rsidRPr="00DA2F7A" w:rsidRDefault="00AD0919" w:rsidP="00952A8C">
      <w:pPr>
        <w:pStyle w:val="BITOPresseinfoFlietext"/>
        <w:spacing w:line="360" w:lineRule="auto"/>
        <w:ind w:left="142"/>
        <w:rPr>
          <w:color w:val="FF0000"/>
          <w:szCs w:val="20"/>
        </w:rPr>
      </w:pPr>
      <w:r w:rsidRPr="00DA2F7A">
        <w:rPr>
          <w:rFonts w:eastAsia="Calibri"/>
          <w:szCs w:val="20"/>
        </w:rPr>
        <w:t xml:space="preserve">Die </w:t>
      </w:r>
      <w:r w:rsidRPr="00DA2F7A">
        <w:rPr>
          <w:szCs w:val="20"/>
        </w:rPr>
        <w:t xml:space="preserve">BITO-Lagertechnik Bittmann GmbH ist ein international operierendes Industrieunternehmen im Bereich der Lager- und Kommissioniertechnik mit mittlerweile über 1.000 Mitarbeitern, davon ca. 780 an den Standorten Meisenheim und Lauterecken. Das Unternehmen zählt zu den größten in der Heimatregion. </w:t>
      </w:r>
    </w:p>
    <w:p w14:paraId="28C9E312" w14:textId="77777777" w:rsidR="00AD0919" w:rsidRPr="00DA2F7A" w:rsidRDefault="00AD0919" w:rsidP="00952A8C">
      <w:pPr>
        <w:pStyle w:val="BITOPresseinfoFlietext"/>
        <w:spacing w:line="360" w:lineRule="auto"/>
        <w:ind w:left="142"/>
        <w:rPr>
          <w:szCs w:val="20"/>
        </w:rPr>
      </w:pPr>
      <w:r w:rsidRPr="00DA2F7A">
        <w:rPr>
          <w:szCs w:val="20"/>
        </w:rPr>
        <w:t xml:space="preserve">Durch ihre innovative Produktpolitik gehört BITO zu den Marktführern in Europa. Auf einer Betriebsfläche von 140.000 Quadratmetern am Hauptsitz in Meisenheim und dem Zweigwerk in Lauterecken fertigt BITO mit modernsten Produktionsmethoden qualitativ hochwertige Lagersysteme. BITO-Lagertechnik ist einer der wenigen Komplettanbieter der Branche und entwickelt, fertigt und vermarktet </w:t>
      </w:r>
      <w:r w:rsidRPr="00DA2F7A">
        <w:rPr>
          <w:rFonts w:eastAsia="Calibri"/>
          <w:szCs w:val="20"/>
        </w:rPr>
        <w:t>Regal-, Behälter-, Kommissionier- und Transportsysteme und ist außerdem</w:t>
      </w:r>
      <w:r w:rsidRPr="00DA2F7A">
        <w:rPr>
          <w:szCs w:val="20"/>
        </w:rPr>
        <w:t xml:space="preserve"> Anbieter von Betriebseinrichtungen. Das Unternehmen legt besonderen Wert auf eine kompetente, intensive, persönliche Beratung und die partnerschaftliche Zusammenarbeit mit den Kunden. Gemeinsam mit ihnen entwickelt BITO maßgeschneiderte Lagerkonzepte als Komplettlösungen. </w:t>
      </w:r>
    </w:p>
    <w:p w14:paraId="6418F73D" w14:textId="77777777" w:rsidR="00AD0919" w:rsidRPr="00D53C37" w:rsidRDefault="00AD0919" w:rsidP="00952A8C">
      <w:pPr>
        <w:spacing w:line="360" w:lineRule="auto"/>
        <w:ind w:left="142"/>
        <w:rPr>
          <w:szCs w:val="20"/>
        </w:rPr>
      </w:pPr>
      <w:r w:rsidRPr="00DA2F7A">
        <w:rPr>
          <w:rFonts w:ascii="Arial" w:hAnsi="Arial"/>
          <w:spacing w:val="4"/>
          <w:sz w:val="20"/>
          <w:szCs w:val="20"/>
        </w:rPr>
        <w:t>Das BITO-Leistungsangebot umfasst mehr als 5.000 Produkte. 40 Fachberater gewährleisten eine kundennahe, individuelle Beratung in Deutschland. Der internationale Vertrieb erfolgt durch 14 Tochtergesellschaften in nahezu allen europäischen Ländern, in Dubai, den USA sowie über verschiedene Vertriebspartner weltweit. Zur Belieferung des indischen Marktes und dessen Nachbarländern betreibt die BITO-Lagertechnik in Indien ein Joint Venture. Im Juni 2019 wurde der neue, zusätzliche Produktionsstandort in Zimna Wódka, einem kleinen Ort der Gemeinde Ujazd (Schlesien = Silesia) in Polen in Betrieb genommen, um der ständig steigenden Nachfrage im osteuropäischen Raum gerecht zu werden und weitere Kapazitäten für die gesamteuropäische Produktion schaffen. 2018 erwirtschaftete das Unternehmen einen Umsatz von 250 Millionen Euro</w:t>
      </w:r>
      <w:r w:rsidRPr="00DA2F7A">
        <w:rPr>
          <w:sz w:val="20"/>
          <w:szCs w:val="20"/>
        </w:rPr>
        <w:t>.</w:t>
      </w:r>
      <w:r w:rsidRPr="00D53C37">
        <w:rPr>
          <w:szCs w:val="20"/>
        </w:rPr>
        <w:t xml:space="preserve"> </w:t>
      </w:r>
    </w:p>
    <w:p w14:paraId="2CD1C6DD" w14:textId="77777777" w:rsidR="00AD604D" w:rsidRPr="00F37208" w:rsidRDefault="00AD604D" w:rsidP="00BD4133">
      <w:pPr>
        <w:pStyle w:val="Vorgabetext"/>
        <w:spacing w:line="276" w:lineRule="auto"/>
        <w:ind w:left="142" w:right="284"/>
      </w:pPr>
      <w:r w:rsidRPr="00952A8C">
        <w:rPr>
          <w:rFonts w:ascii="Arial" w:hAnsi="Arial" w:cs="Arial"/>
          <w:color w:val="006666"/>
          <w:sz w:val="22"/>
          <w:szCs w:val="22"/>
          <w:lang w:val="de-DE"/>
        </w:rPr>
        <w:t xml:space="preserve"> </w:t>
      </w:r>
      <w:r w:rsidR="00952A8C" w:rsidRPr="00AD604D">
        <w:rPr>
          <w:rFonts w:cs="Arial"/>
          <w:color w:val="006666"/>
          <w:sz w:val="18"/>
          <w:szCs w:val="18"/>
        </w:rPr>
        <w:t xml:space="preserve">  </w:t>
      </w:r>
    </w:p>
    <w:sectPr w:rsidR="00AD604D" w:rsidRPr="00F37208" w:rsidSect="00C700B7">
      <w:headerReference w:type="default" r:id="rId11"/>
      <w:pgSz w:w="11900" w:h="16840"/>
      <w:pgMar w:top="1417" w:right="254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E4A7E" w14:textId="77777777" w:rsidR="0038366A" w:rsidRDefault="0038366A" w:rsidP="005643F9">
      <w:r>
        <w:separator/>
      </w:r>
    </w:p>
  </w:endnote>
  <w:endnote w:type="continuationSeparator" w:id="0">
    <w:p w14:paraId="3298DB2C" w14:textId="77777777" w:rsidR="0038366A" w:rsidRDefault="0038366A" w:rsidP="0056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A947" w14:textId="77777777" w:rsidR="0038366A" w:rsidRDefault="0038366A" w:rsidP="005643F9">
      <w:r>
        <w:separator/>
      </w:r>
    </w:p>
  </w:footnote>
  <w:footnote w:type="continuationSeparator" w:id="0">
    <w:p w14:paraId="08EEA472" w14:textId="77777777" w:rsidR="0038366A" w:rsidRDefault="0038366A" w:rsidP="0056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281"/>
      <w:gridCol w:w="1418"/>
      <w:gridCol w:w="4281"/>
    </w:tblGrid>
    <w:tr w:rsidR="005643F9" w14:paraId="0729ACE8" w14:textId="77777777" w:rsidTr="00DE4D04">
      <w:tc>
        <w:tcPr>
          <w:tcW w:w="4281" w:type="dxa"/>
        </w:tcPr>
        <w:p w14:paraId="7E05A02B" w14:textId="77777777" w:rsidR="005643F9" w:rsidRPr="00A93BFF" w:rsidRDefault="005643F9" w:rsidP="005643F9">
          <w:pPr>
            <w:pStyle w:val="Kopfzeile"/>
            <w:rPr>
              <w:b/>
              <w:sz w:val="28"/>
            </w:rPr>
          </w:pPr>
        </w:p>
        <w:p w14:paraId="38DE7EF1" w14:textId="77777777" w:rsidR="005643F9" w:rsidRPr="00101CC7" w:rsidRDefault="005643F9" w:rsidP="005643F9">
          <w:pPr>
            <w:pStyle w:val="Kopfzeile"/>
            <w:rPr>
              <w:rFonts w:ascii="Arial" w:hAnsi="Arial" w:cs="Arial"/>
              <w:b/>
              <w:sz w:val="32"/>
              <w:szCs w:val="32"/>
            </w:rPr>
          </w:pPr>
          <w:r w:rsidRPr="00101CC7">
            <w:rPr>
              <w:rFonts w:ascii="Arial" w:hAnsi="Arial" w:cs="Arial"/>
              <w:b/>
              <w:sz w:val="32"/>
              <w:szCs w:val="32"/>
            </w:rPr>
            <w:t>P</w:t>
          </w:r>
          <w:r>
            <w:rPr>
              <w:rFonts w:ascii="Arial" w:hAnsi="Arial" w:cs="Arial"/>
              <w:b/>
              <w:sz w:val="32"/>
              <w:szCs w:val="32"/>
            </w:rPr>
            <w:t>RESSEINFORMATION</w:t>
          </w:r>
        </w:p>
      </w:tc>
      <w:tc>
        <w:tcPr>
          <w:tcW w:w="1418" w:type="dxa"/>
        </w:tcPr>
        <w:p w14:paraId="4AB8BDFD" w14:textId="77777777" w:rsidR="005643F9" w:rsidRPr="00A93BFF" w:rsidRDefault="005643F9" w:rsidP="005643F9">
          <w:pPr>
            <w:pStyle w:val="Kopfzeile"/>
          </w:pPr>
        </w:p>
      </w:tc>
      <w:tc>
        <w:tcPr>
          <w:tcW w:w="4281" w:type="dxa"/>
        </w:tcPr>
        <w:p w14:paraId="2C5D75F8" w14:textId="77777777" w:rsidR="005643F9" w:rsidRPr="00A93BFF" w:rsidRDefault="005643F9" w:rsidP="005643F9">
          <w:pPr>
            <w:pStyle w:val="Kopfzeile"/>
            <w:jc w:val="right"/>
          </w:pPr>
        </w:p>
        <w:p w14:paraId="18836384" w14:textId="77777777" w:rsidR="005643F9" w:rsidRPr="00A93BFF" w:rsidRDefault="005643F9" w:rsidP="005643F9">
          <w:pPr>
            <w:pStyle w:val="Kopfzeile"/>
            <w:jc w:val="right"/>
          </w:pPr>
        </w:p>
        <w:p w14:paraId="038D902E" w14:textId="77777777" w:rsidR="005643F9" w:rsidRPr="00A93BFF" w:rsidRDefault="005643F9" w:rsidP="005643F9">
          <w:pPr>
            <w:pStyle w:val="Kopfzeile"/>
            <w:jc w:val="right"/>
          </w:pPr>
        </w:p>
        <w:p w14:paraId="68E0E44A" w14:textId="77777777" w:rsidR="005643F9" w:rsidRPr="00A93BFF" w:rsidRDefault="005643F9" w:rsidP="005643F9">
          <w:pPr>
            <w:pStyle w:val="Kopfzeile"/>
            <w:jc w:val="right"/>
          </w:pPr>
        </w:p>
        <w:p w14:paraId="16A2D1D6" w14:textId="77777777" w:rsidR="005643F9" w:rsidRPr="00A93BFF" w:rsidRDefault="005643F9" w:rsidP="005643F9">
          <w:pPr>
            <w:pStyle w:val="Kopfzeile"/>
            <w:jc w:val="right"/>
          </w:pPr>
        </w:p>
        <w:p w14:paraId="7F58C83E" w14:textId="77777777" w:rsidR="005643F9" w:rsidRPr="00A93BFF" w:rsidRDefault="005643F9" w:rsidP="005643F9">
          <w:pPr>
            <w:pStyle w:val="Kopfzeile"/>
            <w:jc w:val="right"/>
          </w:pPr>
        </w:p>
        <w:p w14:paraId="0C06F9FF" w14:textId="77777777" w:rsidR="005643F9" w:rsidRDefault="005643F9" w:rsidP="005643F9">
          <w:pPr>
            <w:pStyle w:val="Kopfzeile"/>
            <w:jc w:val="center"/>
            <w:rPr>
              <w:rFonts w:ascii="Arial" w:hAnsi="Arial" w:cs="Arial"/>
              <w:sz w:val="22"/>
              <w:szCs w:val="22"/>
            </w:rPr>
          </w:pPr>
          <w:r>
            <w:rPr>
              <w:rFonts w:ascii="Arial" w:hAnsi="Arial" w:cs="Arial"/>
              <w:sz w:val="22"/>
              <w:szCs w:val="22"/>
            </w:rPr>
            <w:t xml:space="preserve">                                 </w:t>
          </w:r>
        </w:p>
        <w:p w14:paraId="02B16EB4" w14:textId="77777777" w:rsidR="005643F9" w:rsidRDefault="005643F9" w:rsidP="005643F9">
          <w:pPr>
            <w:pStyle w:val="Kopfzeile"/>
            <w:rPr>
              <w:rFonts w:ascii="Arial" w:hAnsi="Arial" w:cs="Arial"/>
              <w:sz w:val="22"/>
              <w:szCs w:val="22"/>
            </w:rPr>
          </w:pPr>
          <w:r>
            <w:rPr>
              <w:rFonts w:ascii="Arial" w:hAnsi="Arial" w:cs="Arial"/>
              <w:sz w:val="22"/>
              <w:szCs w:val="22"/>
            </w:rPr>
            <w:t xml:space="preserve">                   S</w:t>
          </w:r>
          <w:r w:rsidRPr="00A93BFF">
            <w:rPr>
              <w:rFonts w:ascii="Arial" w:hAnsi="Arial" w:cs="Arial"/>
              <w:sz w:val="22"/>
              <w:szCs w:val="22"/>
            </w:rPr>
            <w:t xml:space="preserve">eite </w:t>
          </w:r>
          <w:r w:rsidRPr="00A93BFF">
            <w:rPr>
              <w:rFonts w:ascii="Arial" w:hAnsi="Arial" w:cs="Arial"/>
              <w:sz w:val="22"/>
              <w:szCs w:val="22"/>
            </w:rPr>
            <w:fldChar w:fldCharType="begin"/>
          </w:r>
          <w:r w:rsidRPr="00A93BFF">
            <w:rPr>
              <w:rFonts w:ascii="Arial" w:hAnsi="Arial" w:cs="Arial"/>
              <w:sz w:val="22"/>
              <w:szCs w:val="22"/>
            </w:rPr>
            <w:instrText xml:space="preserve"> </w:instrText>
          </w:r>
          <w:r>
            <w:rPr>
              <w:rFonts w:ascii="Arial" w:hAnsi="Arial" w:cs="Arial"/>
              <w:sz w:val="22"/>
              <w:szCs w:val="22"/>
            </w:rPr>
            <w:instrText>PAGE</w:instrText>
          </w:r>
          <w:r w:rsidRPr="00A93BFF">
            <w:rPr>
              <w:rFonts w:ascii="Arial" w:hAnsi="Arial" w:cs="Arial"/>
              <w:sz w:val="22"/>
              <w:szCs w:val="22"/>
            </w:rPr>
            <w:instrText xml:space="preserve"> \* ARABIC </w:instrText>
          </w:r>
          <w:r w:rsidRPr="00A93BFF">
            <w:rPr>
              <w:rFonts w:ascii="Arial" w:hAnsi="Arial" w:cs="Arial"/>
              <w:sz w:val="22"/>
              <w:szCs w:val="22"/>
            </w:rPr>
            <w:fldChar w:fldCharType="separate"/>
          </w:r>
          <w:r>
            <w:rPr>
              <w:rFonts w:ascii="Arial" w:hAnsi="Arial" w:cs="Arial"/>
              <w:noProof/>
              <w:sz w:val="22"/>
              <w:szCs w:val="22"/>
            </w:rPr>
            <w:t>3</w:t>
          </w:r>
          <w:r w:rsidRPr="00A93BFF">
            <w:rPr>
              <w:rFonts w:ascii="Arial" w:hAnsi="Arial" w:cs="Arial"/>
              <w:sz w:val="22"/>
              <w:szCs w:val="22"/>
            </w:rPr>
            <w:fldChar w:fldCharType="end"/>
          </w:r>
          <w:r w:rsidRPr="00A93BFF">
            <w:rPr>
              <w:rFonts w:ascii="Arial" w:hAnsi="Arial" w:cs="Arial"/>
              <w:sz w:val="22"/>
              <w:szCs w:val="22"/>
            </w:rPr>
            <w:t xml:space="preserve"> von </w:t>
          </w:r>
          <w:r w:rsidRPr="00A93BFF">
            <w:rPr>
              <w:rFonts w:ascii="Arial" w:hAnsi="Arial" w:cs="Arial"/>
              <w:sz w:val="22"/>
              <w:szCs w:val="22"/>
            </w:rPr>
            <w:fldChar w:fldCharType="begin"/>
          </w:r>
          <w:r w:rsidRPr="00A93BFF">
            <w:rPr>
              <w:rFonts w:ascii="Arial" w:hAnsi="Arial" w:cs="Arial"/>
              <w:sz w:val="22"/>
              <w:szCs w:val="22"/>
            </w:rPr>
            <w:instrText xml:space="preserve"> </w:instrText>
          </w:r>
          <w:r>
            <w:rPr>
              <w:rFonts w:ascii="Arial" w:hAnsi="Arial" w:cs="Arial"/>
              <w:sz w:val="22"/>
              <w:szCs w:val="22"/>
            </w:rPr>
            <w:instrText>NUMPAGES</w:instrText>
          </w:r>
          <w:r w:rsidRPr="00A93BFF">
            <w:rPr>
              <w:rFonts w:ascii="Arial" w:hAnsi="Arial" w:cs="Arial"/>
              <w:sz w:val="22"/>
              <w:szCs w:val="22"/>
            </w:rPr>
            <w:instrText xml:space="preserve"> </w:instrText>
          </w:r>
          <w:r w:rsidRPr="00A93BFF">
            <w:rPr>
              <w:rFonts w:ascii="Arial" w:hAnsi="Arial" w:cs="Arial"/>
              <w:sz w:val="22"/>
              <w:szCs w:val="22"/>
            </w:rPr>
            <w:fldChar w:fldCharType="separate"/>
          </w:r>
          <w:r>
            <w:rPr>
              <w:rFonts w:ascii="Arial" w:hAnsi="Arial" w:cs="Arial"/>
              <w:noProof/>
              <w:sz w:val="22"/>
              <w:szCs w:val="22"/>
            </w:rPr>
            <w:t>4</w:t>
          </w:r>
          <w:r w:rsidRPr="00A93BFF">
            <w:rPr>
              <w:rFonts w:ascii="Arial" w:hAnsi="Arial" w:cs="Arial"/>
              <w:sz w:val="22"/>
              <w:szCs w:val="22"/>
            </w:rPr>
            <w:fldChar w:fldCharType="end"/>
          </w:r>
        </w:p>
        <w:p w14:paraId="6BF0924E" w14:textId="77777777" w:rsidR="005643F9" w:rsidRPr="0095486B" w:rsidRDefault="005643F9" w:rsidP="005643F9">
          <w:pPr>
            <w:pStyle w:val="Kopfzeile"/>
            <w:jc w:val="center"/>
            <w:rPr>
              <w:rFonts w:ascii="Arial" w:hAnsi="Arial" w:cs="Arial"/>
            </w:rPr>
          </w:pPr>
          <w:r>
            <w:rPr>
              <w:rFonts w:ascii="Arial" w:hAnsi="Arial" w:cs="Arial"/>
              <w:sz w:val="22"/>
              <w:szCs w:val="22"/>
            </w:rPr>
            <w:t xml:space="preserve">                   Meisenheim, September 2019</w:t>
          </w:r>
        </w:p>
      </w:tc>
    </w:tr>
  </w:tbl>
  <w:p w14:paraId="64DB0058" w14:textId="77777777" w:rsidR="005643F9" w:rsidRPr="005643F9" w:rsidRDefault="005643F9" w:rsidP="005643F9">
    <w:pPr>
      <w:pStyle w:val="Kopfzeile"/>
    </w:pPr>
    <w:r>
      <w:rPr>
        <w:noProof/>
      </w:rPr>
      <w:drawing>
        <wp:anchor distT="0" distB="0" distL="114300" distR="114300" simplePos="0" relativeHeight="251659264" behindDoc="1" locked="0" layoutInCell="1" allowOverlap="1" wp14:anchorId="07DE3075" wp14:editId="71F5B412">
          <wp:simplePos x="0" y="0"/>
          <wp:positionH relativeFrom="column">
            <wp:posOffset>4425788</wp:posOffset>
          </wp:positionH>
          <wp:positionV relativeFrom="paragraph">
            <wp:posOffset>-2022475</wp:posOffset>
          </wp:positionV>
          <wp:extent cx="2063115" cy="1584960"/>
          <wp:effectExtent l="0" t="0" r="0" b="0"/>
          <wp:wrapNone/>
          <wp:docPr id="17" name="Bild 1" descr="BITO Logo rgb 4c positi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ITO Logo rgb 4c positiv"/>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1584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F5E63"/>
    <w:multiLevelType w:val="hybridMultilevel"/>
    <w:tmpl w:val="6AB4D960"/>
    <w:lvl w:ilvl="0" w:tplc="C51EBE8C">
      <w:start w:val="1"/>
      <w:numFmt w:val="bullet"/>
      <w:lvlText w:val="•"/>
      <w:lvlJc w:val="left"/>
      <w:pPr>
        <w:tabs>
          <w:tab w:val="num" w:pos="720"/>
        </w:tabs>
        <w:ind w:left="720" w:hanging="360"/>
      </w:pPr>
      <w:rPr>
        <w:rFonts w:ascii="Arial" w:hAnsi="Arial" w:hint="default"/>
      </w:rPr>
    </w:lvl>
    <w:lvl w:ilvl="1" w:tplc="A254E70A" w:tentative="1">
      <w:start w:val="1"/>
      <w:numFmt w:val="bullet"/>
      <w:lvlText w:val="•"/>
      <w:lvlJc w:val="left"/>
      <w:pPr>
        <w:tabs>
          <w:tab w:val="num" w:pos="1440"/>
        </w:tabs>
        <w:ind w:left="1440" w:hanging="360"/>
      </w:pPr>
      <w:rPr>
        <w:rFonts w:ascii="Arial" w:hAnsi="Arial" w:hint="default"/>
      </w:rPr>
    </w:lvl>
    <w:lvl w:ilvl="2" w:tplc="FBA21FD8" w:tentative="1">
      <w:start w:val="1"/>
      <w:numFmt w:val="bullet"/>
      <w:lvlText w:val="•"/>
      <w:lvlJc w:val="left"/>
      <w:pPr>
        <w:tabs>
          <w:tab w:val="num" w:pos="2160"/>
        </w:tabs>
        <w:ind w:left="2160" w:hanging="360"/>
      </w:pPr>
      <w:rPr>
        <w:rFonts w:ascii="Arial" w:hAnsi="Arial" w:hint="default"/>
      </w:rPr>
    </w:lvl>
    <w:lvl w:ilvl="3" w:tplc="E5101194" w:tentative="1">
      <w:start w:val="1"/>
      <w:numFmt w:val="bullet"/>
      <w:lvlText w:val="•"/>
      <w:lvlJc w:val="left"/>
      <w:pPr>
        <w:tabs>
          <w:tab w:val="num" w:pos="2880"/>
        </w:tabs>
        <w:ind w:left="2880" w:hanging="360"/>
      </w:pPr>
      <w:rPr>
        <w:rFonts w:ascii="Arial" w:hAnsi="Arial" w:hint="default"/>
      </w:rPr>
    </w:lvl>
    <w:lvl w:ilvl="4" w:tplc="CC42B316" w:tentative="1">
      <w:start w:val="1"/>
      <w:numFmt w:val="bullet"/>
      <w:lvlText w:val="•"/>
      <w:lvlJc w:val="left"/>
      <w:pPr>
        <w:tabs>
          <w:tab w:val="num" w:pos="3600"/>
        </w:tabs>
        <w:ind w:left="3600" w:hanging="360"/>
      </w:pPr>
      <w:rPr>
        <w:rFonts w:ascii="Arial" w:hAnsi="Arial" w:hint="default"/>
      </w:rPr>
    </w:lvl>
    <w:lvl w:ilvl="5" w:tplc="C54209B2" w:tentative="1">
      <w:start w:val="1"/>
      <w:numFmt w:val="bullet"/>
      <w:lvlText w:val="•"/>
      <w:lvlJc w:val="left"/>
      <w:pPr>
        <w:tabs>
          <w:tab w:val="num" w:pos="4320"/>
        </w:tabs>
        <w:ind w:left="4320" w:hanging="360"/>
      </w:pPr>
      <w:rPr>
        <w:rFonts w:ascii="Arial" w:hAnsi="Arial" w:hint="default"/>
      </w:rPr>
    </w:lvl>
    <w:lvl w:ilvl="6" w:tplc="4230A3D4" w:tentative="1">
      <w:start w:val="1"/>
      <w:numFmt w:val="bullet"/>
      <w:lvlText w:val="•"/>
      <w:lvlJc w:val="left"/>
      <w:pPr>
        <w:tabs>
          <w:tab w:val="num" w:pos="5040"/>
        </w:tabs>
        <w:ind w:left="5040" w:hanging="360"/>
      </w:pPr>
      <w:rPr>
        <w:rFonts w:ascii="Arial" w:hAnsi="Arial" w:hint="default"/>
      </w:rPr>
    </w:lvl>
    <w:lvl w:ilvl="7" w:tplc="9642049E" w:tentative="1">
      <w:start w:val="1"/>
      <w:numFmt w:val="bullet"/>
      <w:lvlText w:val="•"/>
      <w:lvlJc w:val="left"/>
      <w:pPr>
        <w:tabs>
          <w:tab w:val="num" w:pos="5760"/>
        </w:tabs>
        <w:ind w:left="5760" w:hanging="360"/>
      </w:pPr>
      <w:rPr>
        <w:rFonts w:ascii="Arial" w:hAnsi="Arial" w:hint="default"/>
      </w:rPr>
    </w:lvl>
    <w:lvl w:ilvl="8" w:tplc="868AEC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A66258"/>
    <w:multiLevelType w:val="hybridMultilevel"/>
    <w:tmpl w:val="1DA83A0E"/>
    <w:lvl w:ilvl="0" w:tplc="A6C4541A">
      <w:start w:val="1"/>
      <w:numFmt w:val="bullet"/>
      <w:lvlText w:val="•"/>
      <w:lvlJc w:val="left"/>
      <w:pPr>
        <w:tabs>
          <w:tab w:val="num" w:pos="720"/>
        </w:tabs>
        <w:ind w:left="720" w:hanging="360"/>
      </w:pPr>
      <w:rPr>
        <w:rFonts w:ascii="Arial" w:hAnsi="Arial" w:hint="default"/>
      </w:rPr>
    </w:lvl>
    <w:lvl w:ilvl="1" w:tplc="C4D6D080" w:tentative="1">
      <w:start w:val="1"/>
      <w:numFmt w:val="bullet"/>
      <w:lvlText w:val="•"/>
      <w:lvlJc w:val="left"/>
      <w:pPr>
        <w:tabs>
          <w:tab w:val="num" w:pos="1440"/>
        </w:tabs>
        <w:ind w:left="1440" w:hanging="360"/>
      </w:pPr>
      <w:rPr>
        <w:rFonts w:ascii="Arial" w:hAnsi="Arial" w:hint="default"/>
      </w:rPr>
    </w:lvl>
    <w:lvl w:ilvl="2" w:tplc="609840EA" w:tentative="1">
      <w:start w:val="1"/>
      <w:numFmt w:val="bullet"/>
      <w:lvlText w:val="•"/>
      <w:lvlJc w:val="left"/>
      <w:pPr>
        <w:tabs>
          <w:tab w:val="num" w:pos="2160"/>
        </w:tabs>
        <w:ind w:left="2160" w:hanging="360"/>
      </w:pPr>
      <w:rPr>
        <w:rFonts w:ascii="Arial" w:hAnsi="Arial" w:hint="default"/>
      </w:rPr>
    </w:lvl>
    <w:lvl w:ilvl="3" w:tplc="B262FB2E" w:tentative="1">
      <w:start w:val="1"/>
      <w:numFmt w:val="bullet"/>
      <w:lvlText w:val="•"/>
      <w:lvlJc w:val="left"/>
      <w:pPr>
        <w:tabs>
          <w:tab w:val="num" w:pos="2880"/>
        </w:tabs>
        <w:ind w:left="2880" w:hanging="360"/>
      </w:pPr>
      <w:rPr>
        <w:rFonts w:ascii="Arial" w:hAnsi="Arial" w:hint="default"/>
      </w:rPr>
    </w:lvl>
    <w:lvl w:ilvl="4" w:tplc="AC281ABA" w:tentative="1">
      <w:start w:val="1"/>
      <w:numFmt w:val="bullet"/>
      <w:lvlText w:val="•"/>
      <w:lvlJc w:val="left"/>
      <w:pPr>
        <w:tabs>
          <w:tab w:val="num" w:pos="3600"/>
        </w:tabs>
        <w:ind w:left="3600" w:hanging="360"/>
      </w:pPr>
      <w:rPr>
        <w:rFonts w:ascii="Arial" w:hAnsi="Arial" w:hint="default"/>
      </w:rPr>
    </w:lvl>
    <w:lvl w:ilvl="5" w:tplc="AFC6AA4A" w:tentative="1">
      <w:start w:val="1"/>
      <w:numFmt w:val="bullet"/>
      <w:lvlText w:val="•"/>
      <w:lvlJc w:val="left"/>
      <w:pPr>
        <w:tabs>
          <w:tab w:val="num" w:pos="4320"/>
        </w:tabs>
        <w:ind w:left="4320" w:hanging="360"/>
      </w:pPr>
      <w:rPr>
        <w:rFonts w:ascii="Arial" w:hAnsi="Arial" w:hint="default"/>
      </w:rPr>
    </w:lvl>
    <w:lvl w:ilvl="6" w:tplc="8280D0C8" w:tentative="1">
      <w:start w:val="1"/>
      <w:numFmt w:val="bullet"/>
      <w:lvlText w:val="•"/>
      <w:lvlJc w:val="left"/>
      <w:pPr>
        <w:tabs>
          <w:tab w:val="num" w:pos="5040"/>
        </w:tabs>
        <w:ind w:left="5040" w:hanging="360"/>
      </w:pPr>
      <w:rPr>
        <w:rFonts w:ascii="Arial" w:hAnsi="Arial" w:hint="default"/>
      </w:rPr>
    </w:lvl>
    <w:lvl w:ilvl="7" w:tplc="21E49C70" w:tentative="1">
      <w:start w:val="1"/>
      <w:numFmt w:val="bullet"/>
      <w:lvlText w:val="•"/>
      <w:lvlJc w:val="left"/>
      <w:pPr>
        <w:tabs>
          <w:tab w:val="num" w:pos="5760"/>
        </w:tabs>
        <w:ind w:left="5760" w:hanging="360"/>
      </w:pPr>
      <w:rPr>
        <w:rFonts w:ascii="Arial" w:hAnsi="Arial" w:hint="default"/>
      </w:rPr>
    </w:lvl>
    <w:lvl w:ilvl="8" w:tplc="0518AA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F9"/>
    <w:rsid w:val="000723BC"/>
    <w:rsid w:val="000F2BF4"/>
    <w:rsid w:val="000F77F1"/>
    <w:rsid w:val="00144585"/>
    <w:rsid w:val="00147609"/>
    <w:rsid w:val="00177D52"/>
    <w:rsid w:val="001E341B"/>
    <w:rsid w:val="001F25C8"/>
    <w:rsid w:val="002314F0"/>
    <w:rsid w:val="002319C1"/>
    <w:rsid w:val="00257DBE"/>
    <w:rsid w:val="002773A5"/>
    <w:rsid w:val="003335E7"/>
    <w:rsid w:val="0038366A"/>
    <w:rsid w:val="003B5FA1"/>
    <w:rsid w:val="003C389B"/>
    <w:rsid w:val="00417395"/>
    <w:rsid w:val="004C5B41"/>
    <w:rsid w:val="00544A30"/>
    <w:rsid w:val="005643F9"/>
    <w:rsid w:val="005835F3"/>
    <w:rsid w:val="006B7F90"/>
    <w:rsid w:val="006E4DF8"/>
    <w:rsid w:val="006F0F0A"/>
    <w:rsid w:val="007C37E1"/>
    <w:rsid w:val="007C63A7"/>
    <w:rsid w:val="007D4BDA"/>
    <w:rsid w:val="008A7FFB"/>
    <w:rsid w:val="008F304B"/>
    <w:rsid w:val="008F4D46"/>
    <w:rsid w:val="008F5798"/>
    <w:rsid w:val="00952A8C"/>
    <w:rsid w:val="00A23921"/>
    <w:rsid w:val="00A43170"/>
    <w:rsid w:val="00AD0919"/>
    <w:rsid w:val="00AD604D"/>
    <w:rsid w:val="00BD4133"/>
    <w:rsid w:val="00BD4C0A"/>
    <w:rsid w:val="00C1087B"/>
    <w:rsid w:val="00C6094D"/>
    <w:rsid w:val="00C700B7"/>
    <w:rsid w:val="00C83E78"/>
    <w:rsid w:val="00CB594A"/>
    <w:rsid w:val="00D020F8"/>
    <w:rsid w:val="00DB6CFC"/>
    <w:rsid w:val="00DB6DE2"/>
    <w:rsid w:val="00DF20E3"/>
    <w:rsid w:val="00E167BD"/>
    <w:rsid w:val="00E77C32"/>
    <w:rsid w:val="00EE36B8"/>
    <w:rsid w:val="00F35C39"/>
    <w:rsid w:val="00F37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A470"/>
  <w15:chartTrackingRefBased/>
  <w15:docId w15:val="{6FC5A0C4-0853-3D46-A229-D2D392C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43F9"/>
    <w:pPr>
      <w:tabs>
        <w:tab w:val="center" w:pos="4536"/>
        <w:tab w:val="right" w:pos="9072"/>
      </w:tabs>
    </w:pPr>
  </w:style>
  <w:style w:type="character" w:customStyle="1" w:styleId="KopfzeileZchn">
    <w:name w:val="Kopfzeile Zchn"/>
    <w:basedOn w:val="Absatz-Standardschriftart"/>
    <w:link w:val="Kopfzeile"/>
    <w:uiPriority w:val="99"/>
    <w:rsid w:val="005643F9"/>
  </w:style>
  <w:style w:type="paragraph" w:styleId="Fuzeile">
    <w:name w:val="footer"/>
    <w:basedOn w:val="Standard"/>
    <w:link w:val="FuzeileZchn"/>
    <w:uiPriority w:val="99"/>
    <w:unhideWhenUsed/>
    <w:rsid w:val="005643F9"/>
    <w:pPr>
      <w:tabs>
        <w:tab w:val="center" w:pos="4536"/>
        <w:tab w:val="right" w:pos="9072"/>
      </w:tabs>
    </w:pPr>
  </w:style>
  <w:style w:type="character" w:customStyle="1" w:styleId="FuzeileZchn">
    <w:name w:val="Fußzeile Zchn"/>
    <w:basedOn w:val="Absatz-Standardschriftart"/>
    <w:link w:val="Fuzeile"/>
    <w:uiPriority w:val="99"/>
    <w:rsid w:val="005643F9"/>
  </w:style>
  <w:style w:type="paragraph" w:customStyle="1" w:styleId="Vorgabetext">
    <w:name w:val="Vorgabetext"/>
    <w:basedOn w:val="Standard"/>
    <w:uiPriority w:val="99"/>
    <w:rsid w:val="005643F9"/>
    <w:rPr>
      <w:rFonts w:ascii="Times New Roman" w:eastAsia="Times New Roman" w:hAnsi="Times New Roman" w:cs="Times New Roman"/>
      <w:szCs w:val="20"/>
      <w:lang w:val="en-US" w:eastAsia="de-DE"/>
    </w:rPr>
  </w:style>
  <w:style w:type="character" w:styleId="Hyperlink">
    <w:name w:val="Hyperlink"/>
    <w:basedOn w:val="Absatz-Standardschriftart"/>
    <w:uiPriority w:val="99"/>
    <w:unhideWhenUsed/>
    <w:rsid w:val="00AD604D"/>
    <w:rPr>
      <w:color w:val="0563C1" w:themeColor="hyperlink"/>
      <w:u w:val="single"/>
    </w:rPr>
  </w:style>
  <w:style w:type="character" w:styleId="NichtaufgelsteErwhnung">
    <w:name w:val="Unresolved Mention"/>
    <w:basedOn w:val="Absatz-Standardschriftart"/>
    <w:uiPriority w:val="99"/>
    <w:semiHidden/>
    <w:unhideWhenUsed/>
    <w:rsid w:val="00AD604D"/>
    <w:rPr>
      <w:color w:val="605E5C"/>
      <w:shd w:val="clear" w:color="auto" w:fill="E1DFDD"/>
    </w:rPr>
  </w:style>
  <w:style w:type="paragraph" w:customStyle="1" w:styleId="BITOPresseinfoFlietext">
    <w:name w:val="BITO Presseinfo Fließtext"/>
    <w:basedOn w:val="Standard"/>
    <w:link w:val="BITOPresseinfoFlietextZchn"/>
    <w:qFormat/>
    <w:rsid w:val="00AD604D"/>
    <w:pPr>
      <w:widowControl w:val="0"/>
      <w:autoSpaceDE w:val="0"/>
      <w:autoSpaceDN w:val="0"/>
      <w:adjustRightInd w:val="0"/>
      <w:spacing w:line="280" w:lineRule="exact"/>
    </w:pPr>
    <w:rPr>
      <w:rFonts w:ascii="Arial" w:eastAsia="Times New Roman" w:hAnsi="Arial" w:cs="Times New Roman"/>
      <w:spacing w:val="4"/>
      <w:sz w:val="20"/>
      <w:szCs w:val="22"/>
      <w:lang w:eastAsia="de-DE"/>
    </w:rPr>
  </w:style>
  <w:style w:type="character" w:customStyle="1" w:styleId="BITOPresseinfoFlietextZchn">
    <w:name w:val="BITO Presseinfo Fließtext Zchn"/>
    <w:link w:val="BITOPresseinfoFlietext"/>
    <w:rsid w:val="00AD604D"/>
    <w:rPr>
      <w:rFonts w:ascii="Arial" w:eastAsia="Times New Roman" w:hAnsi="Arial" w:cs="Times New Roman"/>
      <w:spacing w:val="4"/>
      <w:sz w:val="20"/>
      <w:szCs w:val="22"/>
      <w:lang w:eastAsia="de-DE"/>
    </w:rPr>
  </w:style>
  <w:style w:type="paragraph" w:styleId="Sprechblasentext">
    <w:name w:val="Balloon Text"/>
    <w:basedOn w:val="Standard"/>
    <w:link w:val="SprechblasentextZchn"/>
    <w:uiPriority w:val="99"/>
    <w:semiHidden/>
    <w:unhideWhenUsed/>
    <w:rsid w:val="006E4DF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E4D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1938">
      <w:bodyDiv w:val="1"/>
      <w:marLeft w:val="0"/>
      <w:marRight w:val="0"/>
      <w:marTop w:val="0"/>
      <w:marBottom w:val="0"/>
      <w:divBdr>
        <w:top w:val="none" w:sz="0" w:space="0" w:color="auto"/>
        <w:left w:val="none" w:sz="0" w:space="0" w:color="auto"/>
        <w:bottom w:val="none" w:sz="0" w:space="0" w:color="auto"/>
        <w:right w:val="none" w:sz="0" w:space="0" w:color="auto"/>
      </w:divBdr>
      <w:divsChild>
        <w:div w:id="1774207791">
          <w:marLeft w:val="202"/>
          <w:marRight w:val="0"/>
          <w:marTop w:val="200"/>
          <w:marBottom w:val="0"/>
          <w:divBdr>
            <w:top w:val="none" w:sz="0" w:space="0" w:color="auto"/>
            <w:left w:val="none" w:sz="0" w:space="0" w:color="auto"/>
            <w:bottom w:val="none" w:sz="0" w:space="0" w:color="auto"/>
            <w:right w:val="none" w:sz="0" w:space="0" w:color="auto"/>
          </w:divBdr>
        </w:div>
        <w:div w:id="760639748">
          <w:marLeft w:val="202"/>
          <w:marRight w:val="0"/>
          <w:marTop w:val="200"/>
          <w:marBottom w:val="0"/>
          <w:divBdr>
            <w:top w:val="none" w:sz="0" w:space="0" w:color="auto"/>
            <w:left w:val="none" w:sz="0" w:space="0" w:color="auto"/>
            <w:bottom w:val="none" w:sz="0" w:space="0" w:color="auto"/>
            <w:right w:val="none" w:sz="0" w:space="0" w:color="auto"/>
          </w:divBdr>
        </w:div>
        <w:div w:id="914435263">
          <w:marLeft w:val="202"/>
          <w:marRight w:val="0"/>
          <w:marTop w:val="200"/>
          <w:marBottom w:val="0"/>
          <w:divBdr>
            <w:top w:val="none" w:sz="0" w:space="0" w:color="auto"/>
            <w:left w:val="none" w:sz="0" w:space="0" w:color="auto"/>
            <w:bottom w:val="none" w:sz="0" w:space="0" w:color="auto"/>
            <w:right w:val="none" w:sz="0" w:space="0" w:color="auto"/>
          </w:divBdr>
        </w:div>
        <w:div w:id="661929441">
          <w:marLeft w:val="202"/>
          <w:marRight w:val="0"/>
          <w:marTop w:val="200"/>
          <w:marBottom w:val="0"/>
          <w:divBdr>
            <w:top w:val="none" w:sz="0" w:space="0" w:color="auto"/>
            <w:left w:val="none" w:sz="0" w:space="0" w:color="auto"/>
            <w:bottom w:val="none" w:sz="0" w:space="0" w:color="auto"/>
            <w:right w:val="none" w:sz="0" w:space="0" w:color="auto"/>
          </w:divBdr>
        </w:div>
      </w:divsChild>
    </w:div>
    <w:div w:id="939724600">
      <w:bodyDiv w:val="1"/>
      <w:marLeft w:val="0"/>
      <w:marRight w:val="0"/>
      <w:marTop w:val="0"/>
      <w:marBottom w:val="0"/>
      <w:divBdr>
        <w:top w:val="none" w:sz="0" w:space="0" w:color="auto"/>
        <w:left w:val="none" w:sz="0" w:space="0" w:color="auto"/>
        <w:bottom w:val="none" w:sz="0" w:space="0" w:color="auto"/>
        <w:right w:val="none" w:sz="0" w:space="0" w:color="auto"/>
      </w:divBdr>
    </w:div>
    <w:div w:id="1675182696">
      <w:bodyDiv w:val="1"/>
      <w:marLeft w:val="0"/>
      <w:marRight w:val="0"/>
      <w:marTop w:val="0"/>
      <w:marBottom w:val="0"/>
      <w:divBdr>
        <w:top w:val="none" w:sz="0" w:space="0" w:color="auto"/>
        <w:left w:val="none" w:sz="0" w:space="0" w:color="auto"/>
        <w:bottom w:val="none" w:sz="0" w:space="0" w:color="auto"/>
        <w:right w:val="none" w:sz="0" w:space="0" w:color="auto"/>
      </w:divBdr>
      <w:divsChild>
        <w:div w:id="1819419833">
          <w:marLeft w:val="202"/>
          <w:marRight w:val="0"/>
          <w:marTop w:val="200"/>
          <w:marBottom w:val="0"/>
          <w:divBdr>
            <w:top w:val="none" w:sz="0" w:space="0" w:color="auto"/>
            <w:left w:val="none" w:sz="0" w:space="0" w:color="auto"/>
            <w:bottom w:val="none" w:sz="0" w:space="0" w:color="auto"/>
            <w:right w:val="none" w:sz="0" w:space="0" w:color="auto"/>
          </w:divBdr>
        </w:div>
        <w:div w:id="1938903619">
          <w:marLeft w:val="202"/>
          <w:marRight w:val="0"/>
          <w:marTop w:val="200"/>
          <w:marBottom w:val="0"/>
          <w:divBdr>
            <w:top w:val="none" w:sz="0" w:space="0" w:color="auto"/>
            <w:left w:val="none" w:sz="0" w:space="0" w:color="auto"/>
            <w:bottom w:val="none" w:sz="0" w:space="0" w:color="auto"/>
            <w:right w:val="none" w:sz="0" w:space="0" w:color="auto"/>
          </w:divBdr>
        </w:div>
        <w:div w:id="1104961204">
          <w:marLeft w:val="202"/>
          <w:marRight w:val="0"/>
          <w:marTop w:val="200"/>
          <w:marBottom w:val="0"/>
          <w:divBdr>
            <w:top w:val="none" w:sz="0" w:space="0" w:color="auto"/>
            <w:left w:val="none" w:sz="0" w:space="0" w:color="auto"/>
            <w:bottom w:val="none" w:sz="0" w:space="0" w:color="auto"/>
            <w:right w:val="none" w:sz="0" w:space="0" w:color="auto"/>
          </w:divBdr>
        </w:div>
        <w:div w:id="1565683564">
          <w:marLeft w:val="202"/>
          <w:marRight w:val="0"/>
          <w:marTop w:val="200"/>
          <w:marBottom w:val="0"/>
          <w:divBdr>
            <w:top w:val="none" w:sz="0" w:space="0" w:color="auto"/>
            <w:left w:val="none" w:sz="0" w:space="0" w:color="auto"/>
            <w:bottom w:val="none" w:sz="0" w:space="0" w:color="auto"/>
            <w:right w:val="none" w:sz="0" w:space="0" w:color="auto"/>
          </w:divBdr>
        </w:div>
        <w:div w:id="814180323">
          <w:marLeft w:val="202"/>
          <w:marRight w:val="0"/>
          <w:marTop w:val="200"/>
          <w:marBottom w:val="0"/>
          <w:divBdr>
            <w:top w:val="none" w:sz="0" w:space="0" w:color="auto"/>
            <w:left w:val="none" w:sz="0" w:space="0" w:color="auto"/>
            <w:bottom w:val="none" w:sz="0" w:space="0" w:color="auto"/>
            <w:right w:val="none" w:sz="0" w:space="0" w:color="auto"/>
          </w:divBdr>
        </w:div>
        <w:div w:id="12191922">
          <w:marLeft w:val="202"/>
          <w:marRight w:val="0"/>
          <w:marTop w:val="200"/>
          <w:marBottom w:val="0"/>
          <w:divBdr>
            <w:top w:val="none" w:sz="0" w:space="0" w:color="auto"/>
            <w:left w:val="none" w:sz="0" w:space="0" w:color="auto"/>
            <w:bottom w:val="none" w:sz="0" w:space="0" w:color="auto"/>
            <w:right w:val="none" w:sz="0" w:space="0" w:color="auto"/>
          </w:divBdr>
        </w:div>
        <w:div w:id="943151650">
          <w:marLeft w:val="202"/>
          <w:marRight w:val="0"/>
          <w:marTop w:val="200"/>
          <w:marBottom w:val="0"/>
          <w:divBdr>
            <w:top w:val="none" w:sz="0" w:space="0" w:color="auto"/>
            <w:left w:val="none" w:sz="0" w:space="0" w:color="auto"/>
            <w:bottom w:val="none" w:sz="0" w:space="0" w:color="auto"/>
            <w:right w:val="none" w:sz="0" w:space="0" w:color="auto"/>
          </w:divBdr>
        </w:div>
        <w:div w:id="478350953">
          <w:marLeft w:val="202"/>
          <w:marRight w:val="0"/>
          <w:marTop w:val="200"/>
          <w:marBottom w:val="0"/>
          <w:divBdr>
            <w:top w:val="none" w:sz="0" w:space="0" w:color="auto"/>
            <w:left w:val="none" w:sz="0" w:space="0" w:color="auto"/>
            <w:bottom w:val="none" w:sz="0" w:space="0" w:color="auto"/>
            <w:right w:val="none" w:sz="0" w:space="0" w:color="auto"/>
          </w:divBdr>
        </w:div>
      </w:divsChild>
    </w:div>
    <w:div w:id="2019846771">
      <w:bodyDiv w:val="1"/>
      <w:marLeft w:val="0"/>
      <w:marRight w:val="0"/>
      <w:marTop w:val="0"/>
      <w:marBottom w:val="0"/>
      <w:divBdr>
        <w:top w:val="none" w:sz="0" w:space="0" w:color="auto"/>
        <w:left w:val="none" w:sz="0" w:space="0" w:color="auto"/>
        <w:bottom w:val="none" w:sz="0" w:space="0" w:color="auto"/>
        <w:right w:val="none" w:sz="0" w:space="0" w:color="auto"/>
      </w:divBdr>
      <w:divsChild>
        <w:div w:id="1710033448">
          <w:marLeft w:val="202"/>
          <w:marRight w:val="0"/>
          <w:marTop w:val="200"/>
          <w:marBottom w:val="0"/>
          <w:divBdr>
            <w:top w:val="none" w:sz="0" w:space="0" w:color="auto"/>
            <w:left w:val="none" w:sz="0" w:space="0" w:color="auto"/>
            <w:bottom w:val="none" w:sz="0" w:space="0" w:color="auto"/>
            <w:right w:val="none" w:sz="0" w:space="0" w:color="auto"/>
          </w:divBdr>
        </w:div>
        <w:div w:id="780494820">
          <w:marLeft w:val="202"/>
          <w:marRight w:val="0"/>
          <w:marTop w:val="200"/>
          <w:marBottom w:val="0"/>
          <w:divBdr>
            <w:top w:val="none" w:sz="0" w:space="0" w:color="auto"/>
            <w:left w:val="none" w:sz="0" w:space="0" w:color="auto"/>
            <w:bottom w:val="none" w:sz="0" w:space="0" w:color="auto"/>
            <w:right w:val="none" w:sz="0" w:space="0" w:color="auto"/>
          </w:divBdr>
        </w:div>
        <w:div w:id="1732657701">
          <w:marLeft w:val="202"/>
          <w:marRight w:val="0"/>
          <w:marTop w:val="200"/>
          <w:marBottom w:val="0"/>
          <w:divBdr>
            <w:top w:val="none" w:sz="0" w:space="0" w:color="auto"/>
            <w:left w:val="none" w:sz="0" w:space="0" w:color="auto"/>
            <w:bottom w:val="none" w:sz="0" w:space="0" w:color="auto"/>
            <w:right w:val="none" w:sz="0" w:space="0" w:color="auto"/>
          </w:divBdr>
        </w:div>
        <w:div w:id="140772962">
          <w:marLeft w:val="20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bit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t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7209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Luca Marie</cp:lastModifiedBy>
  <cp:revision>2</cp:revision>
  <dcterms:created xsi:type="dcterms:W3CDTF">2019-09-13T10:14:00Z</dcterms:created>
  <dcterms:modified xsi:type="dcterms:W3CDTF">2019-09-13T10:14:00Z</dcterms:modified>
</cp:coreProperties>
</file>