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38D26" w14:textId="3851713E" w:rsidR="001849B8" w:rsidRPr="00E07996" w:rsidRDefault="001849B8" w:rsidP="001C6474">
      <w:pPr>
        <w:tabs>
          <w:tab w:val="left" w:pos="7513"/>
        </w:tabs>
        <w:spacing w:line="360" w:lineRule="auto"/>
        <w:ind w:right="-283"/>
        <w:rPr>
          <w:rFonts w:ascii="Arial" w:hAnsi="Arial" w:cs="Arial"/>
          <w:color w:val="000000"/>
          <w:sz w:val="20"/>
          <w:szCs w:val="20"/>
        </w:rPr>
      </w:pPr>
      <w:r w:rsidRPr="00E07996">
        <w:rPr>
          <w:rFonts w:ascii="Arial" w:hAnsi="Arial" w:cs="Arial"/>
          <w:color w:val="000000"/>
          <w:sz w:val="20"/>
          <w:szCs w:val="20"/>
        </w:rPr>
        <w:t xml:space="preserve">BITO-Lagertechnik Bittmann GmbH _ </w:t>
      </w:r>
      <w:r w:rsidR="00826C5B">
        <w:rPr>
          <w:rFonts w:ascii="Arial" w:hAnsi="Arial" w:cs="Arial"/>
          <w:color w:val="000000"/>
          <w:sz w:val="20"/>
          <w:szCs w:val="20"/>
        </w:rPr>
        <w:t>M</w:t>
      </w:r>
      <w:r w:rsidR="00FE59EB" w:rsidRPr="00E07996">
        <w:rPr>
          <w:rFonts w:ascii="Arial" w:hAnsi="Arial" w:cs="Arial"/>
          <w:color w:val="000000"/>
          <w:sz w:val="20"/>
          <w:szCs w:val="20"/>
        </w:rPr>
        <w:t>ehrgeschoss</w:t>
      </w:r>
      <w:r w:rsidR="00826C5B">
        <w:rPr>
          <w:rFonts w:ascii="Arial" w:hAnsi="Arial" w:cs="Arial"/>
          <w:color w:val="000000"/>
          <w:sz w:val="20"/>
          <w:szCs w:val="20"/>
        </w:rPr>
        <w:t>ige Fachbodenregal</w:t>
      </w:r>
      <w:r w:rsidR="00FE59EB" w:rsidRPr="00E07996">
        <w:rPr>
          <w:rFonts w:ascii="Arial" w:hAnsi="Arial" w:cs="Arial"/>
          <w:color w:val="000000"/>
          <w:sz w:val="20"/>
          <w:szCs w:val="20"/>
        </w:rPr>
        <w:t>anlage</w:t>
      </w:r>
      <w:r w:rsidR="00826C5B">
        <w:rPr>
          <w:rFonts w:ascii="Arial" w:hAnsi="Arial" w:cs="Arial"/>
          <w:color w:val="000000"/>
          <w:sz w:val="20"/>
          <w:szCs w:val="20"/>
        </w:rPr>
        <w:t>n_</w:t>
      </w:r>
      <w:r w:rsidR="00FE59EB" w:rsidRPr="00E07996">
        <w:rPr>
          <w:rFonts w:ascii="Arial" w:hAnsi="Arial" w:cs="Arial"/>
          <w:color w:val="000000"/>
          <w:sz w:val="20"/>
          <w:szCs w:val="20"/>
        </w:rPr>
        <w:t xml:space="preserve"> ne</w:t>
      </w:r>
      <w:r w:rsidR="001D62AA">
        <w:rPr>
          <w:rFonts w:ascii="Arial" w:hAnsi="Arial" w:cs="Arial"/>
          <w:color w:val="000000"/>
          <w:sz w:val="20"/>
          <w:szCs w:val="20"/>
        </w:rPr>
        <w:t xml:space="preserve">ueste </w:t>
      </w:r>
      <w:r w:rsidR="00FE59EB" w:rsidRPr="00E07996">
        <w:rPr>
          <w:rFonts w:ascii="Arial" w:hAnsi="Arial" w:cs="Arial"/>
          <w:color w:val="000000"/>
          <w:sz w:val="20"/>
          <w:szCs w:val="20"/>
        </w:rPr>
        <w:t>Generation</w:t>
      </w:r>
      <w:r w:rsidRPr="00E07996">
        <w:rPr>
          <w:rFonts w:ascii="Arial" w:eastAsia="Calibri" w:hAnsi="Arial" w:cs="Arial"/>
          <w:b/>
          <w:sz w:val="20"/>
          <w:szCs w:val="20"/>
        </w:rPr>
        <w:t xml:space="preserve"> </w:t>
      </w:r>
      <w:r w:rsidRPr="00E07996">
        <w:rPr>
          <w:rFonts w:ascii="Arial" w:hAnsi="Arial" w:cs="Arial"/>
          <w:color w:val="000000"/>
          <w:sz w:val="20"/>
          <w:szCs w:val="20"/>
        </w:rPr>
        <w:t xml:space="preserve"> </w:t>
      </w:r>
    </w:p>
    <w:p w14:paraId="2BB1EB27" w14:textId="77777777" w:rsidR="001849B8" w:rsidRPr="00E07996" w:rsidRDefault="001849B8" w:rsidP="001C6474">
      <w:pPr>
        <w:widowControl w:val="0"/>
        <w:tabs>
          <w:tab w:val="left" w:pos="0"/>
        </w:tabs>
        <w:autoSpaceDE w:val="0"/>
        <w:autoSpaceDN w:val="0"/>
        <w:adjustRightInd w:val="0"/>
        <w:spacing w:line="360" w:lineRule="auto"/>
        <w:ind w:right="-283"/>
        <w:jc w:val="both"/>
        <w:rPr>
          <w:rFonts w:ascii="Arial" w:hAnsi="Arial" w:cs="Arial"/>
          <w:b/>
          <w:color w:val="000000"/>
          <w:sz w:val="20"/>
          <w:szCs w:val="20"/>
        </w:rPr>
      </w:pPr>
    </w:p>
    <w:p w14:paraId="196E87B0" w14:textId="77777777" w:rsidR="00826C5B" w:rsidRDefault="001D62AA" w:rsidP="00826C5B">
      <w:pPr>
        <w:widowControl w:val="0"/>
        <w:tabs>
          <w:tab w:val="left" w:pos="0"/>
        </w:tabs>
        <w:autoSpaceDE w:val="0"/>
        <w:autoSpaceDN w:val="0"/>
        <w:adjustRightInd w:val="0"/>
        <w:spacing w:line="360" w:lineRule="auto"/>
        <w:ind w:right="-851"/>
        <w:rPr>
          <w:rFonts w:ascii="Arial" w:hAnsi="Arial" w:cs="Arial"/>
          <w:b/>
          <w:color w:val="000000"/>
        </w:rPr>
      </w:pPr>
      <w:r w:rsidRPr="001D62AA">
        <w:rPr>
          <w:rFonts w:ascii="Arial" w:hAnsi="Arial" w:cs="Arial"/>
          <w:b/>
          <w:color w:val="000000"/>
        </w:rPr>
        <w:t xml:space="preserve">Mit dem Markt wachsen: </w:t>
      </w:r>
      <w:r w:rsidR="00075A75">
        <w:rPr>
          <w:rFonts w:ascii="Arial" w:hAnsi="Arial" w:cs="Arial"/>
          <w:b/>
          <w:color w:val="000000"/>
        </w:rPr>
        <w:t>M</w:t>
      </w:r>
      <w:r w:rsidR="00850A90" w:rsidRPr="001D62AA">
        <w:rPr>
          <w:rFonts w:ascii="Arial" w:hAnsi="Arial" w:cs="Arial"/>
          <w:b/>
          <w:color w:val="000000"/>
        </w:rPr>
        <w:t>ehrgeschossige Fachbode</w:t>
      </w:r>
      <w:r w:rsidR="009A6B79">
        <w:rPr>
          <w:rFonts w:ascii="Arial" w:hAnsi="Arial" w:cs="Arial"/>
          <w:b/>
          <w:color w:val="000000"/>
        </w:rPr>
        <w:t>nregala</w:t>
      </w:r>
      <w:r w:rsidR="00850A90" w:rsidRPr="001D62AA">
        <w:rPr>
          <w:rFonts w:ascii="Arial" w:hAnsi="Arial" w:cs="Arial"/>
          <w:b/>
          <w:color w:val="000000"/>
        </w:rPr>
        <w:t>nlage</w:t>
      </w:r>
      <w:r w:rsidR="009A6B79">
        <w:rPr>
          <w:rFonts w:ascii="Arial" w:hAnsi="Arial" w:cs="Arial"/>
          <w:b/>
          <w:color w:val="000000"/>
        </w:rPr>
        <w:t>n</w:t>
      </w:r>
    </w:p>
    <w:p w14:paraId="25BB034A" w14:textId="0FB954FD" w:rsidR="0032618C" w:rsidRPr="001D62AA" w:rsidRDefault="009A6B79" w:rsidP="00826C5B">
      <w:pPr>
        <w:widowControl w:val="0"/>
        <w:tabs>
          <w:tab w:val="left" w:pos="0"/>
        </w:tabs>
        <w:autoSpaceDE w:val="0"/>
        <w:autoSpaceDN w:val="0"/>
        <w:adjustRightInd w:val="0"/>
        <w:spacing w:line="360" w:lineRule="auto"/>
        <w:ind w:right="-851"/>
        <w:rPr>
          <w:rFonts w:ascii="Arial" w:eastAsia="Calibri" w:hAnsi="Arial" w:cs="Arial"/>
          <w:b/>
        </w:rPr>
      </w:pPr>
      <w:r>
        <w:rPr>
          <w:rFonts w:ascii="Arial" w:hAnsi="Arial" w:cs="Arial"/>
          <w:b/>
          <w:color w:val="000000"/>
        </w:rPr>
        <w:t>v</w:t>
      </w:r>
      <w:r w:rsidR="001D62AA" w:rsidRPr="001D62AA">
        <w:rPr>
          <w:rFonts w:ascii="Arial" w:hAnsi="Arial" w:cs="Arial"/>
          <w:b/>
          <w:color w:val="000000"/>
        </w:rPr>
        <w:t xml:space="preserve">on BITO-Lagertechnik </w:t>
      </w:r>
      <w:r w:rsidR="00075A75">
        <w:rPr>
          <w:rFonts w:ascii="Arial" w:hAnsi="Arial" w:cs="Arial"/>
          <w:b/>
          <w:color w:val="000000"/>
        </w:rPr>
        <w:t xml:space="preserve">– die neueste Generation </w:t>
      </w:r>
    </w:p>
    <w:p w14:paraId="7E32634A" w14:textId="77777777" w:rsidR="00D10484" w:rsidRDefault="00D10484" w:rsidP="001C6474">
      <w:pPr>
        <w:widowControl w:val="0"/>
        <w:tabs>
          <w:tab w:val="left" w:pos="0"/>
        </w:tabs>
        <w:autoSpaceDE w:val="0"/>
        <w:autoSpaceDN w:val="0"/>
        <w:adjustRightInd w:val="0"/>
        <w:spacing w:line="360" w:lineRule="auto"/>
        <w:ind w:right="-283"/>
        <w:rPr>
          <w:rFonts w:ascii="Arial" w:eastAsia="Calibri" w:hAnsi="Arial" w:cs="Arial"/>
          <w:color w:val="000000" w:themeColor="text1"/>
          <w:sz w:val="20"/>
          <w:szCs w:val="20"/>
        </w:rPr>
      </w:pPr>
    </w:p>
    <w:p w14:paraId="13F5F7F9" w14:textId="2BB93E05" w:rsidR="00FC514C" w:rsidRDefault="00FC514C" w:rsidP="001C6474">
      <w:pPr>
        <w:widowControl w:val="0"/>
        <w:tabs>
          <w:tab w:val="left" w:pos="0"/>
        </w:tabs>
        <w:autoSpaceDE w:val="0"/>
        <w:autoSpaceDN w:val="0"/>
        <w:adjustRightInd w:val="0"/>
        <w:spacing w:line="360" w:lineRule="auto"/>
        <w:ind w:right="-283"/>
        <w:rPr>
          <w:rFonts w:ascii="Arial" w:hAnsi="Arial" w:cs="Arial"/>
          <w:color w:val="000000"/>
          <w:sz w:val="20"/>
          <w:szCs w:val="20"/>
        </w:rPr>
      </w:pPr>
      <w:r>
        <w:rPr>
          <w:rFonts w:ascii="Arial" w:eastAsia="Calibri" w:hAnsi="Arial" w:cs="Arial"/>
          <w:color w:val="000000" w:themeColor="text1"/>
          <w:sz w:val="20"/>
          <w:szCs w:val="20"/>
        </w:rPr>
        <w:t>S</w:t>
      </w:r>
      <w:r w:rsidRPr="00FC514C">
        <w:rPr>
          <w:rFonts w:ascii="Arial" w:eastAsia="Calibri" w:hAnsi="Arial" w:cs="Arial"/>
          <w:color w:val="000000" w:themeColor="text1"/>
          <w:sz w:val="20"/>
          <w:szCs w:val="20"/>
        </w:rPr>
        <w:t xml:space="preserve">tark wachsende Branchen wie </w:t>
      </w:r>
      <w:r w:rsidR="00FB78E3">
        <w:rPr>
          <w:rFonts w:ascii="Arial" w:eastAsia="Calibri" w:hAnsi="Arial" w:cs="Arial"/>
          <w:color w:val="000000" w:themeColor="text1"/>
          <w:sz w:val="20"/>
          <w:szCs w:val="20"/>
        </w:rPr>
        <w:t xml:space="preserve">z. B. </w:t>
      </w:r>
      <w:r w:rsidRPr="00FC514C">
        <w:rPr>
          <w:rFonts w:ascii="Arial" w:eastAsia="Calibri" w:hAnsi="Arial" w:cs="Arial"/>
          <w:color w:val="000000" w:themeColor="text1"/>
          <w:sz w:val="20"/>
          <w:szCs w:val="20"/>
        </w:rPr>
        <w:t xml:space="preserve">der eCommerce </w:t>
      </w:r>
      <w:r w:rsidRPr="00FC514C">
        <w:rPr>
          <w:rFonts w:ascii="Arial" w:hAnsi="Arial" w:cs="Arial"/>
          <w:color w:val="000000" w:themeColor="text1"/>
          <w:sz w:val="20"/>
          <w:szCs w:val="20"/>
        </w:rPr>
        <w:t xml:space="preserve">stehen permanent </w:t>
      </w:r>
      <w:r>
        <w:rPr>
          <w:rFonts w:ascii="Arial" w:hAnsi="Arial" w:cs="Arial"/>
          <w:color w:val="000000" w:themeColor="text1"/>
          <w:sz w:val="20"/>
          <w:szCs w:val="20"/>
        </w:rPr>
        <w:t xml:space="preserve">vor </w:t>
      </w:r>
      <w:r w:rsidRPr="00FC514C">
        <w:rPr>
          <w:rFonts w:ascii="Arial" w:hAnsi="Arial" w:cs="Arial"/>
          <w:color w:val="000000" w:themeColor="text1"/>
          <w:sz w:val="20"/>
          <w:szCs w:val="20"/>
        </w:rPr>
        <w:t xml:space="preserve">der Herausforderung, </w:t>
      </w:r>
      <w:r w:rsidR="00075A75">
        <w:rPr>
          <w:rFonts w:ascii="Arial" w:hAnsi="Arial" w:cs="Arial"/>
          <w:color w:val="000000" w:themeColor="text1"/>
          <w:sz w:val="20"/>
          <w:szCs w:val="20"/>
        </w:rPr>
        <w:t>den</w:t>
      </w:r>
      <w:r w:rsidRPr="00FC514C">
        <w:rPr>
          <w:rFonts w:ascii="Arial" w:hAnsi="Arial" w:cs="Arial"/>
          <w:color w:val="000000" w:themeColor="text1"/>
          <w:sz w:val="20"/>
          <w:szCs w:val="20"/>
        </w:rPr>
        <w:t xml:space="preserve"> Logistikbereich</w:t>
      </w:r>
      <w:r w:rsidRPr="00E07996">
        <w:rPr>
          <w:rFonts w:ascii="Arial" w:hAnsi="Arial" w:cs="Arial"/>
          <w:color w:val="000000"/>
          <w:sz w:val="20"/>
          <w:szCs w:val="20"/>
        </w:rPr>
        <w:t xml:space="preserve"> auf Veränderungen anpassen zu müssen. Die Frage</w:t>
      </w:r>
      <w:r>
        <w:rPr>
          <w:rFonts w:ascii="Arial" w:hAnsi="Arial" w:cs="Arial"/>
          <w:color w:val="000000"/>
          <w:sz w:val="20"/>
          <w:szCs w:val="20"/>
        </w:rPr>
        <w:t xml:space="preserve"> dabei ist immer</w:t>
      </w:r>
      <w:r w:rsidRPr="00E07996">
        <w:rPr>
          <w:rFonts w:ascii="Arial" w:hAnsi="Arial" w:cs="Arial"/>
          <w:color w:val="000000"/>
          <w:sz w:val="20"/>
          <w:szCs w:val="20"/>
        </w:rPr>
        <w:t xml:space="preserve">: Welche Lösungen für Lagerhaltung und Kommissionierung eignen sich, </w:t>
      </w:r>
      <w:r w:rsidR="00826C5B">
        <w:rPr>
          <w:rFonts w:ascii="Arial" w:hAnsi="Arial" w:cs="Arial"/>
          <w:color w:val="000000"/>
          <w:sz w:val="20"/>
          <w:szCs w:val="20"/>
        </w:rPr>
        <w:t>damit ein Unternehmen</w:t>
      </w:r>
      <w:r w:rsidRPr="00E07996">
        <w:rPr>
          <w:rFonts w:ascii="Arial" w:hAnsi="Arial" w:cs="Arial"/>
          <w:color w:val="000000"/>
          <w:sz w:val="20"/>
          <w:szCs w:val="20"/>
        </w:rPr>
        <w:t xml:space="preserve"> </w:t>
      </w:r>
      <w:r>
        <w:rPr>
          <w:rFonts w:ascii="Arial" w:hAnsi="Arial" w:cs="Arial"/>
          <w:color w:val="000000"/>
          <w:sz w:val="20"/>
          <w:szCs w:val="20"/>
        </w:rPr>
        <w:t xml:space="preserve">aktuell und in Zukunft </w:t>
      </w:r>
      <w:r w:rsidRPr="00E07996">
        <w:rPr>
          <w:rFonts w:ascii="Arial" w:hAnsi="Arial" w:cs="Arial"/>
          <w:color w:val="000000"/>
          <w:sz w:val="20"/>
          <w:szCs w:val="20"/>
        </w:rPr>
        <w:t xml:space="preserve">flexibel genug </w:t>
      </w:r>
      <w:r w:rsidR="00826C5B">
        <w:rPr>
          <w:rFonts w:ascii="Arial" w:hAnsi="Arial" w:cs="Arial"/>
          <w:color w:val="000000"/>
          <w:sz w:val="20"/>
          <w:szCs w:val="20"/>
        </w:rPr>
        <w:t>ist</w:t>
      </w:r>
      <w:r w:rsidRPr="00E07996">
        <w:rPr>
          <w:rFonts w:ascii="Arial" w:hAnsi="Arial" w:cs="Arial"/>
          <w:color w:val="000000"/>
          <w:sz w:val="20"/>
          <w:szCs w:val="20"/>
        </w:rPr>
        <w:t xml:space="preserve">, </w:t>
      </w:r>
      <w:r w:rsidR="001E153B">
        <w:rPr>
          <w:rFonts w:ascii="Arial" w:hAnsi="Arial" w:cs="Arial"/>
          <w:color w:val="000000"/>
          <w:sz w:val="20"/>
          <w:szCs w:val="20"/>
        </w:rPr>
        <w:t xml:space="preserve">um </w:t>
      </w:r>
      <w:r w:rsidR="001E153B" w:rsidRPr="00E07996">
        <w:rPr>
          <w:rFonts w:ascii="Arial" w:hAnsi="Arial" w:cs="Arial"/>
          <w:color w:val="000000"/>
          <w:sz w:val="20"/>
          <w:szCs w:val="20"/>
        </w:rPr>
        <w:t xml:space="preserve">mit </w:t>
      </w:r>
      <w:r w:rsidR="001E153B">
        <w:rPr>
          <w:rFonts w:ascii="Arial" w:hAnsi="Arial" w:cs="Arial"/>
          <w:color w:val="000000"/>
          <w:sz w:val="20"/>
          <w:szCs w:val="20"/>
        </w:rPr>
        <w:t xml:space="preserve">einem </w:t>
      </w:r>
      <w:r w:rsidR="00640662">
        <w:rPr>
          <w:rFonts w:ascii="Arial" w:hAnsi="Arial" w:cs="Arial"/>
          <w:color w:val="000000"/>
          <w:sz w:val="20"/>
          <w:szCs w:val="20"/>
        </w:rPr>
        <w:t xml:space="preserve">schwer </w:t>
      </w:r>
      <w:r w:rsidR="001E153B" w:rsidRPr="00E07996">
        <w:rPr>
          <w:rFonts w:ascii="Arial" w:hAnsi="Arial" w:cs="Arial"/>
          <w:color w:val="000000"/>
          <w:sz w:val="20"/>
          <w:szCs w:val="20"/>
        </w:rPr>
        <w:t>planbare</w:t>
      </w:r>
      <w:r w:rsidR="001E153B">
        <w:rPr>
          <w:rFonts w:ascii="Arial" w:hAnsi="Arial" w:cs="Arial"/>
          <w:color w:val="000000"/>
          <w:sz w:val="20"/>
          <w:szCs w:val="20"/>
        </w:rPr>
        <w:t>m</w:t>
      </w:r>
      <w:r w:rsidR="001E153B" w:rsidRPr="00E07996">
        <w:rPr>
          <w:rFonts w:ascii="Arial" w:hAnsi="Arial" w:cs="Arial"/>
          <w:color w:val="000000"/>
          <w:sz w:val="20"/>
          <w:szCs w:val="20"/>
        </w:rPr>
        <w:t xml:space="preserve"> Bestellaufkommen um</w:t>
      </w:r>
      <w:r w:rsidR="001E153B">
        <w:rPr>
          <w:rFonts w:ascii="Arial" w:hAnsi="Arial" w:cs="Arial"/>
          <w:color w:val="000000"/>
          <w:sz w:val="20"/>
          <w:szCs w:val="20"/>
        </w:rPr>
        <w:t>zugehen, auf saisonale Schwankungen zu reagieren und eine</w:t>
      </w:r>
      <w:r w:rsidRPr="00E07996">
        <w:rPr>
          <w:rFonts w:ascii="Arial" w:hAnsi="Arial" w:cs="Arial"/>
          <w:color w:val="000000"/>
          <w:sz w:val="20"/>
          <w:szCs w:val="20"/>
        </w:rPr>
        <w:t xml:space="preserve"> </w:t>
      </w:r>
      <w:r>
        <w:rPr>
          <w:rFonts w:ascii="Arial" w:hAnsi="Arial" w:cs="Arial"/>
          <w:color w:val="000000"/>
          <w:sz w:val="20"/>
          <w:szCs w:val="20"/>
        </w:rPr>
        <w:t>hohe</w:t>
      </w:r>
      <w:r w:rsidRPr="00E07996">
        <w:rPr>
          <w:rFonts w:ascii="Arial" w:hAnsi="Arial" w:cs="Arial"/>
          <w:color w:val="000000"/>
          <w:sz w:val="20"/>
          <w:szCs w:val="20"/>
        </w:rPr>
        <w:t xml:space="preserve"> Artikelvielfalt und </w:t>
      </w:r>
      <w:r w:rsidR="00D95F13">
        <w:rPr>
          <w:rFonts w:ascii="Arial" w:hAnsi="Arial" w:cs="Arial"/>
          <w:color w:val="000000"/>
          <w:sz w:val="20"/>
          <w:szCs w:val="20"/>
        </w:rPr>
        <w:t>-a</w:t>
      </w:r>
      <w:r w:rsidRPr="00E07996">
        <w:rPr>
          <w:rFonts w:ascii="Arial" w:hAnsi="Arial" w:cs="Arial"/>
          <w:color w:val="000000"/>
          <w:sz w:val="20"/>
          <w:szCs w:val="20"/>
        </w:rPr>
        <w:t>nzahl möglich</w:t>
      </w:r>
      <w:r>
        <w:rPr>
          <w:rFonts w:ascii="Arial" w:hAnsi="Arial" w:cs="Arial"/>
          <w:color w:val="000000"/>
          <w:sz w:val="20"/>
          <w:szCs w:val="20"/>
        </w:rPr>
        <w:t>st wirtschaf</w:t>
      </w:r>
      <w:r w:rsidRPr="00E07996">
        <w:rPr>
          <w:rFonts w:ascii="Arial" w:hAnsi="Arial" w:cs="Arial"/>
          <w:color w:val="000000"/>
          <w:sz w:val="20"/>
          <w:szCs w:val="20"/>
        </w:rPr>
        <w:t xml:space="preserve">tlich </w:t>
      </w:r>
      <w:r w:rsidR="001E153B">
        <w:rPr>
          <w:rFonts w:ascii="Arial" w:hAnsi="Arial" w:cs="Arial"/>
          <w:color w:val="000000"/>
          <w:sz w:val="20"/>
          <w:szCs w:val="20"/>
        </w:rPr>
        <w:t xml:space="preserve">zu </w:t>
      </w:r>
      <w:r w:rsidR="00826C5B">
        <w:rPr>
          <w:rFonts w:ascii="Arial" w:hAnsi="Arial" w:cs="Arial"/>
          <w:color w:val="000000"/>
          <w:sz w:val="20"/>
          <w:szCs w:val="20"/>
        </w:rPr>
        <w:t>lagern</w:t>
      </w:r>
      <w:r w:rsidRPr="00E07996">
        <w:rPr>
          <w:rFonts w:ascii="Arial" w:hAnsi="Arial" w:cs="Arial"/>
          <w:color w:val="000000"/>
          <w:sz w:val="20"/>
          <w:szCs w:val="20"/>
        </w:rPr>
        <w:t xml:space="preserve"> und </w:t>
      </w:r>
      <w:r w:rsidR="001E153B">
        <w:rPr>
          <w:rFonts w:ascii="Arial" w:hAnsi="Arial" w:cs="Arial"/>
          <w:color w:val="000000"/>
          <w:sz w:val="20"/>
          <w:szCs w:val="20"/>
        </w:rPr>
        <w:t xml:space="preserve">zu </w:t>
      </w:r>
      <w:r w:rsidRPr="00E07996">
        <w:rPr>
          <w:rFonts w:ascii="Arial" w:hAnsi="Arial" w:cs="Arial"/>
          <w:color w:val="000000"/>
          <w:sz w:val="20"/>
          <w:szCs w:val="20"/>
        </w:rPr>
        <w:t>komm</w:t>
      </w:r>
      <w:r>
        <w:rPr>
          <w:rFonts w:ascii="Arial" w:hAnsi="Arial" w:cs="Arial"/>
          <w:color w:val="000000"/>
          <w:sz w:val="20"/>
          <w:szCs w:val="20"/>
        </w:rPr>
        <w:t>i</w:t>
      </w:r>
      <w:r w:rsidRPr="00E07996">
        <w:rPr>
          <w:rFonts w:ascii="Arial" w:hAnsi="Arial" w:cs="Arial"/>
          <w:color w:val="000000"/>
          <w:sz w:val="20"/>
          <w:szCs w:val="20"/>
        </w:rPr>
        <w:t>s</w:t>
      </w:r>
      <w:r>
        <w:rPr>
          <w:rFonts w:ascii="Arial" w:hAnsi="Arial" w:cs="Arial"/>
          <w:color w:val="000000"/>
          <w:sz w:val="20"/>
          <w:szCs w:val="20"/>
        </w:rPr>
        <w:t>s</w:t>
      </w:r>
      <w:r w:rsidRPr="00E07996">
        <w:rPr>
          <w:rFonts w:ascii="Arial" w:hAnsi="Arial" w:cs="Arial"/>
          <w:color w:val="000000"/>
          <w:sz w:val="20"/>
          <w:szCs w:val="20"/>
        </w:rPr>
        <w:t>ionieren</w:t>
      </w:r>
      <w:r w:rsidR="001E153B">
        <w:rPr>
          <w:rFonts w:ascii="Arial" w:hAnsi="Arial" w:cs="Arial"/>
          <w:color w:val="000000"/>
          <w:sz w:val="20"/>
          <w:szCs w:val="20"/>
        </w:rPr>
        <w:t>?</w:t>
      </w:r>
      <w:r w:rsidRPr="00E07996">
        <w:rPr>
          <w:rFonts w:ascii="Arial" w:hAnsi="Arial" w:cs="Arial"/>
          <w:color w:val="000000"/>
          <w:sz w:val="20"/>
          <w:szCs w:val="20"/>
        </w:rPr>
        <w:t xml:space="preserve"> </w:t>
      </w:r>
    </w:p>
    <w:p w14:paraId="74E30D05" w14:textId="77777777" w:rsidR="00FC514C" w:rsidRDefault="00FC514C" w:rsidP="001C6474">
      <w:pPr>
        <w:widowControl w:val="0"/>
        <w:autoSpaceDE w:val="0"/>
        <w:autoSpaceDN w:val="0"/>
        <w:adjustRightInd w:val="0"/>
        <w:spacing w:line="360" w:lineRule="auto"/>
        <w:rPr>
          <w:rFonts w:ascii="Arial" w:hAnsi="Arial" w:cs="Arial"/>
          <w:color w:val="000000"/>
          <w:sz w:val="20"/>
          <w:szCs w:val="20"/>
        </w:rPr>
      </w:pPr>
    </w:p>
    <w:p w14:paraId="59E55600" w14:textId="313A8B3D" w:rsidR="00D10484" w:rsidRPr="00D10484" w:rsidRDefault="00D10484" w:rsidP="001C6474">
      <w:pPr>
        <w:widowControl w:val="0"/>
        <w:autoSpaceDE w:val="0"/>
        <w:autoSpaceDN w:val="0"/>
        <w:adjustRightInd w:val="0"/>
        <w:spacing w:line="360" w:lineRule="auto"/>
        <w:rPr>
          <w:rFonts w:ascii="Arial" w:eastAsia="Calibri" w:hAnsi="Arial" w:cs="Arial"/>
          <w:color w:val="18376A"/>
          <w:sz w:val="20"/>
          <w:szCs w:val="20"/>
        </w:rPr>
      </w:pPr>
      <w:r w:rsidRPr="00D10484">
        <w:rPr>
          <w:rFonts w:ascii="Arial" w:hAnsi="Arial" w:cs="Arial"/>
          <w:b/>
          <w:color w:val="000000"/>
          <w:sz w:val="20"/>
          <w:szCs w:val="20"/>
        </w:rPr>
        <w:t>Flexibel viel Lagerplatz auf wenig Grundfläche</w:t>
      </w:r>
    </w:p>
    <w:p w14:paraId="4BED4404" w14:textId="1841DFE0" w:rsidR="000034BB" w:rsidRPr="00FC514C" w:rsidRDefault="00FE59EB" w:rsidP="001C6474">
      <w:pPr>
        <w:widowControl w:val="0"/>
        <w:autoSpaceDE w:val="0"/>
        <w:autoSpaceDN w:val="0"/>
        <w:adjustRightInd w:val="0"/>
        <w:spacing w:line="360" w:lineRule="auto"/>
        <w:rPr>
          <w:rFonts w:ascii="Arial" w:eastAsia="Calibri" w:hAnsi="Arial" w:cs="Arial"/>
          <w:color w:val="000000" w:themeColor="text1"/>
          <w:sz w:val="20"/>
          <w:szCs w:val="20"/>
        </w:rPr>
      </w:pPr>
      <w:r w:rsidRPr="00D10484">
        <w:rPr>
          <w:rFonts w:ascii="Arial" w:eastAsia="Calibri" w:hAnsi="Arial" w:cs="Arial"/>
          <w:color w:val="000000" w:themeColor="text1"/>
          <w:sz w:val="20"/>
          <w:szCs w:val="20"/>
        </w:rPr>
        <w:t>Lager</w:t>
      </w:r>
      <w:r w:rsidR="00FC514C" w:rsidRPr="00D10484">
        <w:rPr>
          <w:rFonts w:ascii="Arial" w:eastAsia="Calibri" w:hAnsi="Arial" w:cs="Arial"/>
          <w:color w:val="000000" w:themeColor="text1"/>
          <w:sz w:val="20"/>
          <w:szCs w:val="20"/>
        </w:rPr>
        <w:t>fläche</w:t>
      </w:r>
      <w:r w:rsidR="00FC514C">
        <w:rPr>
          <w:rFonts w:ascii="Arial" w:eastAsia="Calibri" w:hAnsi="Arial" w:cs="Arial"/>
          <w:color w:val="000000" w:themeColor="text1"/>
          <w:sz w:val="20"/>
          <w:szCs w:val="20"/>
        </w:rPr>
        <w:t xml:space="preserve"> in mehrgeschossigen </w:t>
      </w:r>
      <w:r w:rsidR="00640662">
        <w:rPr>
          <w:rFonts w:ascii="Arial" w:eastAsia="Calibri" w:hAnsi="Arial" w:cs="Arial"/>
          <w:color w:val="000000" w:themeColor="text1"/>
          <w:sz w:val="20"/>
          <w:szCs w:val="20"/>
        </w:rPr>
        <w:t>Regala</w:t>
      </w:r>
      <w:r w:rsidR="00FC514C">
        <w:rPr>
          <w:rFonts w:ascii="Arial" w:eastAsia="Calibri" w:hAnsi="Arial" w:cs="Arial"/>
          <w:color w:val="000000" w:themeColor="text1"/>
          <w:sz w:val="20"/>
          <w:szCs w:val="20"/>
        </w:rPr>
        <w:t>nlagen über viele Ebenen anzu</w:t>
      </w:r>
      <w:r w:rsidRPr="00FC514C">
        <w:rPr>
          <w:rFonts w:ascii="Arial" w:eastAsia="Calibri" w:hAnsi="Arial" w:cs="Arial"/>
          <w:color w:val="000000" w:themeColor="text1"/>
          <w:sz w:val="20"/>
          <w:szCs w:val="20"/>
        </w:rPr>
        <w:t xml:space="preserve">legen ist </w:t>
      </w:r>
      <w:r w:rsidR="00640662">
        <w:rPr>
          <w:rFonts w:ascii="Arial" w:eastAsia="Calibri" w:hAnsi="Arial" w:cs="Arial"/>
          <w:color w:val="000000" w:themeColor="text1"/>
          <w:sz w:val="20"/>
          <w:szCs w:val="20"/>
        </w:rPr>
        <w:t xml:space="preserve">eine der </w:t>
      </w:r>
      <w:r w:rsidRPr="00FC514C">
        <w:rPr>
          <w:rFonts w:ascii="Arial" w:eastAsia="Calibri" w:hAnsi="Arial" w:cs="Arial"/>
          <w:color w:val="000000" w:themeColor="text1"/>
          <w:sz w:val="20"/>
          <w:szCs w:val="20"/>
        </w:rPr>
        <w:t>effektiv</w:t>
      </w:r>
      <w:r w:rsidR="00FC514C">
        <w:rPr>
          <w:rFonts w:ascii="Arial" w:eastAsia="Calibri" w:hAnsi="Arial" w:cs="Arial"/>
          <w:color w:val="000000" w:themeColor="text1"/>
          <w:sz w:val="20"/>
          <w:szCs w:val="20"/>
        </w:rPr>
        <w:t>s</w:t>
      </w:r>
      <w:r w:rsidRPr="00FC514C">
        <w:rPr>
          <w:rFonts w:ascii="Arial" w:eastAsia="Calibri" w:hAnsi="Arial" w:cs="Arial"/>
          <w:color w:val="000000" w:themeColor="text1"/>
          <w:sz w:val="20"/>
          <w:szCs w:val="20"/>
        </w:rPr>
        <w:t>te</w:t>
      </w:r>
      <w:r w:rsidR="00640662">
        <w:rPr>
          <w:rFonts w:ascii="Arial" w:eastAsia="Calibri" w:hAnsi="Arial" w:cs="Arial"/>
          <w:color w:val="000000" w:themeColor="text1"/>
          <w:sz w:val="20"/>
          <w:szCs w:val="20"/>
        </w:rPr>
        <w:t>n</w:t>
      </w:r>
      <w:r w:rsidRPr="00FC514C">
        <w:rPr>
          <w:rFonts w:ascii="Arial" w:eastAsia="Calibri" w:hAnsi="Arial" w:cs="Arial"/>
          <w:color w:val="000000" w:themeColor="text1"/>
          <w:sz w:val="20"/>
          <w:szCs w:val="20"/>
        </w:rPr>
        <w:t xml:space="preserve"> Nutzung</w:t>
      </w:r>
      <w:r w:rsidR="00640662">
        <w:rPr>
          <w:rFonts w:ascii="Arial" w:eastAsia="Calibri" w:hAnsi="Arial" w:cs="Arial"/>
          <w:color w:val="000000" w:themeColor="text1"/>
          <w:sz w:val="20"/>
          <w:szCs w:val="20"/>
        </w:rPr>
        <w:t>en</w:t>
      </w:r>
      <w:r w:rsidRPr="00FC514C">
        <w:rPr>
          <w:rFonts w:ascii="Arial" w:eastAsia="Calibri" w:hAnsi="Arial" w:cs="Arial"/>
          <w:color w:val="000000" w:themeColor="text1"/>
          <w:sz w:val="20"/>
          <w:szCs w:val="20"/>
        </w:rPr>
        <w:t xml:space="preserve"> vo</w:t>
      </w:r>
      <w:r w:rsidR="00FC514C">
        <w:rPr>
          <w:rFonts w:ascii="Arial" w:eastAsia="Calibri" w:hAnsi="Arial" w:cs="Arial"/>
          <w:color w:val="000000" w:themeColor="text1"/>
          <w:sz w:val="20"/>
          <w:szCs w:val="20"/>
        </w:rPr>
        <w:t xml:space="preserve">n </w:t>
      </w:r>
      <w:r w:rsidR="00075A75">
        <w:rPr>
          <w:rFonts w:ascii="Arial" w:eastAsia="Calibri" w:hAnsi="Arial" w:cs="Arial"/>
          <w:color w:val="000000" w:themeColor="text1"/>
          <w:sz w:val="20"/>
          <w:szCs w:val="20"/>
        </w:rPr>
        <w:t>H</w:t>
      </w:r>
      <w:r w:rsidR="00FC514C">
        <w:rPr>
          <w:rFonts w:ascii="Arial" w:eastAsia="Calibri" w:hAnsi="Arial" w:cs="Arial"/>
          <w:color w:val="000000" w:themeColor="text1"/>
          <w:sz w:val="20"/>
          <w:szCs w:val="20"/>
        </w:rPr>
        <w:t>allenvolum</w:t>
      </w:r>
      <w:r w:rsidRPr="00FC514C">
        <w:rPr>
          <w:rFonts w:ascii="Arial" w:eastAsia="Calibri" w:hAnsi="Arial" w:cs="Arial"/>
          <w:color w:val="000000" w:themeColor="text1"/>
          <w:sz w:val="20"/>
          <w:szCs w:val="20"/>
        </w:rPr>
        <w:t xml:space="preserve">en. </w:t>
      </w:r>
      <w:r w:rsidR="00640662">
        <w:rPr>
          <w:rFonts w:ascii="Arial" w:eastAsia="Calibri" w:hAnsi="Arial" w:cs="Arial"/>
          <w:color w:val="000000" w:themeColor="text1"/>
          <w:sz w:val="20"/>
          <w:szCs w:val="20"/>
        </w:rPr>
        <w:t>Mit geringen Investitionskosten lässt sich</w:t>
      </w:r>
      <w:r w:rsidR="00826C5B">
        <w:rPr>
          <w:rFonts w:ascii="Arial" w:eastAsia="Calibri" w:hAnsi="Arial" w:cs="Arial"/>
          <w:color w:val="000000" w:themeColor="text1"/>
          <w:sz w:val="20"/>
          <w:szCs w:val="20"/>
        </w:rPr>
        <w:t xml:space="preserve"> in kurzer Zeit </w:t>
      </w:r>
      <w:r w:rsidR="00826C5B" w:rsidRPr="00D10484">
        <w:rPr>
          <w:rFonts w:ascii="Arial" w:eastAsia="Calibri" w:hAnsi="Arial" w:cs="Arial"/>
          <w:color w:val="000000" w:themeColor="text1"/>
          <w:sz w:val="20"/>
          <w:szCs w:val="20"/>
        </w:rPr>
        <w:t>wertvolle</w:t>
      </w:r>
      <w:r w:rsidR="00640662">
        <w:rPr>
          <w:rFonts w:ascii="Arial" w:eastAsia="Calibri" w:hAnsi="Arial" w:cs="Arial"/>
          <w:color w:val="000000" w:themeColor="text1"/>
          <w:sz w:val="20"/>
          <w:szCs w:val="20"/>
        </w:rPr>
        <w:t xml:space="preserve">r </w:t>
      </w:r>
      <w:r w:rsidR="00826C5B" w:rsidRPr="00D10484">
        <w:rPr>
          <w:rFonts w:ascii="Arial" w:eastAsia="Calibri" w:hAnsi="Arial" w:cs="Arial"/>
          <w:color w:val="000000" w:themeColor="text1"/>
          <w:sz w:val="20"/>
          <w:szCs w:val="20"/>
        </w:rPr>
        <w:t xml:space="preserve">Lager- und </w:t>
      </w:r>
      <w:proofErr w:type="spellStart"/>
      <w:r w:rsidR="00826C5B" w:rsidRPr="00D10484">
        <w:rPr>
          <w:rFonts w:ascii="Arial" w:eastAsia="Calibri" w:hAnsi="Arial" w:cs="Arial"/>
          <w:color w:val="000000" w:themeColor="text1"/>
          <w:sz w:val="20"/>
          <w:szCs w:val="20"/>
        </w:rPr>
        <w:t>Kommissionier</w:t>
      </w:r>
      <w:r w:rsidR="00640662">
        <w:rPr>
          <w:rFonts w:ascii="Arial" w:eastAsia="Calibri" w:hAnsi="Arial" w:cs="Arial"/>
          <w:color w:val="000000" w:themeColor="text1"/>
          <w:sz w:val="20"/>
          <w:szCs w:val="20"/>
        </w:rPr>
        <w:t>raum</w:t>
      </w:r>
      <w:proofErr w:type="spellEnd"/>
      <w:r w:rsidR="00826C5B">
        <w:rPr>
          <w:rFonts w:ascii="Arial" w:eastAsia="Calibri" w:hAnsi="Arial" w:cs="Arial"/>
          <w:color w:val="000000" w:themeColor="text1"/>
          <w:sz w:val="20"/>
          <w:szCs w:val="20"/>
        </w:rPr>
        <w:t xml:space="preserve"> </w:t>
      </w:r>
      <w:r w:rsidR="00640662">
        <w:rPr>
          <w:rFonts w:ascii="Arial" w:eastAsia="Calibri" w:hAnsi="Arial" w:cs="Arial"/>
          <w:color w:val="000000" w:themeColor="text1"/>
          <w:sz w:val="20"/>
          <w:szCs w:val="20"/>
        </w:rPr>
        <w:t>gewinnen</w:t>
      </w:r>
      <w:r w:rsidR="00826C5B">
        <w:rPr>
          <w:rFonts w:ascii="Arial" w:eastAsia="Calibri" w:hAnsi="Arial" w:cs="Arial"/>
          <w:color w:val="000000" w:themeColor="text1"/>
          <w:sz w:val="20"/>
          <w:szCs w:val="20"/>
        </w:rPr>
        <w:t>.</w:t>
      </w:r>
      <w:r w:rsidR="00826C5B" w:rsidRPr="00D10484">
        <w:rPr>
          <w:rFonts w:ascii="Arial" w:eastAsia="Calibri" w:hAnsi="Arial" w:cs="Arial"/>
          <w:color w:val="000000" w:themeColor="text1"/>
          <w:sz w:val="20"/>
          <w:szCs w:val="20"/>
        </w:rPr>
        <w:t xml:space="preserve"> </w:t>
      </w:r>
      <w:r w:rsidRPr="00FC514C">
        <w:rPr>
          <w:rFonts w:ascii="Arial" w:eastAsia="Calibri" w:hAnsi="Arial" w:cs="Arial"/>
          <w:color w:val="000000" w:themeColor="text1"/>
          <w:sz w:val="20"/>
          <w:szCs w:val="20"/>
        </w:rPr>
        <w:t xml:space="preserve">Bei gleicher Grundfläche </w:t>
      </w:r>
      <w:r w:rsidR="009A6B79">
        <w:rPr>
          <w:rFonts w:ascii="Arial" w:eastAsia="Calibri" w:hAnsi="Arial" w:cs="Arial"/>
          <w:color w:val="000000" w:themeColor="text1"/>
          <w:sz w:val="20"/>
          <w:szCs w:val="20"/>
        </w:rPr>
        <w:t>erhöht</w:t>
      </w:r>
      <w:r w:rsidRPr="00FC514C">
        <w:rPr>
          <w:rFonts w:ascii="Arial" w:eastAsia="Calibri" w:hAnsi="Arial" w:cs="Arial"/>
          <w:color w:val="000000" w:themeColor="text1"/>
          <w:sz w:val="20"/>
          <w:szCs w:val="20"/>
        </w:rPr>
        <w:t xml:space="preserve"> sich die Lagerkapazität</w:t>
      </w:r>
      <w:r w:rsidR="00FC514C">
        <w:rPr>
          <w:rFonts w:ascii="Arial" w:eastAsia="Calibri" w:hAnsi="Arial" w:cs="Arial"/>
          <w:color w:val="000000" w:themeColor="text1"/>
          <w:sz w:val="20"/>
          <w:szCs w:val="20"/>
        </w:rPr>
        <w:t xml:space="preserve"> um ein Vielfaches und </w:t>
      </w:r>
      <w:r w:rsidR="00FC514C" w:rsidRPr="00FC514C">
        <w:rPr>
          <w:rFonts w:ascii="Arial" w:eastAsia="Calibri" w:hAnsi="Arial" w:cs="Arial"/>
          <w:sz w:val="20"/>
          <w:szCs w:val="20"/>
        </w:rPr>
        <w:t>bestehend</w:t>
      </w:r>
      <w:r w:rsidRPr="00FC514C">
        <w:rPr>
          <w:rFonts w:ascii="Arial" w:eastAsia="Calibri" w:hAnsi="Arial" w:cs="Arial"/>
          <w:sz w:val="20"/>
          <w:szCs w:val="20"/>
        </w:rPr>
        <w:t>er Lager</w:t>
      </w:r>
      <w:r w:rsidR="00FC514C" w:rsidRPr="00FC514C">
        <w:rPr>
          <w:rFonts w:ascii="Arial" w:eastAsia="Calibri" w:hAnsi="Arial" w:cs="Arial"/>
          <w:sz w:val="20"/>
          <w:szCs w:val="20"/>
        </w:rPr>
        <w:t>platz wird bestmöglich g</w:t>
      </w:r>
      <w:r w:rsidRPr="00FC514C">
        <w:rPr>
          <w:rFonts w:ascii="Arial" w:eastAsia="Calibri" w:hAnsi="Arial" w:cs="Arial"/>
          <w:sz w:val="20"/>
          <w:szCs w:val="20"/>
        </w:rPr>
        <w:t>enutz</w:t>
      </w:r>
      <w:r w:rsidR="00FC514C" w:rsidRPr="00FC514C">
        <w:rPr>
          <w:rFonts w:ascii="Arial" w:eastAsia="Calibri" w:hAnsi="Arial" w:cs="Arial"/>
          <w:sz w:val="20"/>
          <w:szCs w:val="20"/>
        </w:rPr>
        <w:t>t</w:t>
      </w:r>
      <w:r w:rsidRPr="00FC514C">
        <w:rPr>
          <w:rFonts w:ascii="Arial" w:eastAsia="Calibri" w:hAnsi="Arial" w:cs="Arial"/>
          <w:sz w:val="20"/>
          <w:szCs w:val="20"/>
        </w:rPr>
        <w:t>.</w:t>
      </w:r>
      <w:r w:rsidR="00FC514C" w:rsidRPr="00FC514C">
        <w:rPr>
          <w:rFonts w:ascii="Arial" w:eastAsia="Calibri" w:hAnsi="Arial" w:cs="Arial"/>
          <w:sz w:val="20"/>
          <w:szCs w:val="20"/>
        </w:rPr>
        <w:t xml:space="preserve"> </w:t>
      </w:r>
      <w:r w:rsidR="00972B9F" w:rsidRPr="00E07996">
        <w:rPr>
          <w:rFonts w:ascii="Arial" w:eastAsia="Calibri" w:hAnsi="Arial" w:cs="Arial"/>
          <w:spacing w:val="4"/>
          <w:sz w:val="20"/>
          <w:szCs w:val="20"/>
        </w:rPr>
        <w:t xml:space="preserve">Ein Vorteil, der gerade für schnell wachsende und </w:t>
      </w:r>
      <w:r w:rsidR="007D43B3">
        <w:rPr>
          <w:rFonts w:ascii="Arial" w:eastAsia="Calibri" w:hAnsi="Arial" w:cs="Arial"/>
          <w:spacing w:val="4"/>
          <w:sz w:val="20"/>
          <w:szCs w:val="20"/>
        </w:rPr>
        <w:t>schwer</w:t>
      </w:r>
      <w:r w:rsidR="00972B9F" w:rsidRPr="00E07996">
        <w:rPr>
          <w:rFonts w:ascii="Arial" w:eastAsia="Calibri" w:hAnsi="Arial" w:cs="Arial"/>
          <w:spacing w:val="4"/>
          <w:sz w:val="20"/>
          <w:szCs w:val="20"/>
        </w:rPr>
        <w:t xml:space="preserve"> kalkulierbare Branchen </w:t>
      </w:r>
      <w:r w:rsidR="00FB78E3">
        <w:rPr>
          <w:rFonts w:ascii="Arial" w:eastAsia="Calibri" w:hAnsi="Arial" w:cs="Arial"/>
          <w:spacing w:val="4"/>
          <w:sz w:val="20"/>
          <w:szCs w:val="20"/>
        </w:rPr>
        <w:t>e</w:t>
      </w:r>
      <w:r w:rsidR="00972B9F" w:rsidRPr="00E07996">
        <w:rPr>
          <w:rFonts w:ascii="Arial" w:eastAsia="Calibri" w:hAnsi="Arial" w:cs="Arial"/>
          <w:spacing w:val="4"/>
          <w:sz w:val="20"/>
          <w:szCs w:val="20"/>
        </w:rPr>
        <w:t>in wichtiges Kriterium ist.</w:t>
      </w:r>
      <w:r w:rsidR="00972B9F">
        <w:rPr>
          <w:rFonts w:ascii="Arial" w:eastAsia="Calibri" w:hAnsi="Arial" w:cs="Arial"/>
          <w:spacing w:val="4"/>
          <w:sz w:val="20"/>
          <w:szCs w:val="20"/>
        </w:rPr>
        <w:t xml:space="preserve"> </w:t>
      </w:r>
      <w:r w:rsidR="00972B9F">
        <w:rPr>
          <w:rFonts w:ascii="Arial" w:hAnsi="Arial" w:cs="Arial"/>
          <w:sz w:val="20"/>
          <w:szCs w:val="20"/>
        </w:rPr>
        <w:t xml:space="preserve">Viele Kunden </w:t>
      </w:r>
      <w:r w:rsidR="00A76E5B" w:rsidRPr="00FC514C">
        <w:rPr>
          <w:rFonts w:ascii="Arial" w:hAnsi="Arial" w:cs="Arial"/>
          <w:sz w:val="20"/>
          <w:szCs w:val="20"/>
        </w:rPr>
        <w:t xml:space="preserve">wissen daher </w:t>
      </w:r>
      <w:r w:rsidR="00075A75">
        <w:rPr>
          <w:rFonts w:ascii="Arial" w:hAnsi="Arial" w:cs="Arial"/>
          <w:sz w:val="20"/>
          <w:szCs w:val="20"/>
        </w:rPr>
        <w:t>d</w:t>
      </w:r>
      <w:r w:rsidR="00A76E5B" w:rsidRPr="00FC514C">
        <w:rPr>
          <w:rFonts w:ascii="Arial" w:eastAsia="Calibri" w:hAnsi="Arial" w:cs="Arial"/>
          <w:sz w:val="20"/>
          <w:szCs w:val="20"/>
        </w:rPr>
        <w:t>en</w:t>
      </w:r>
      <w:r w:rsidR="000034BB" w:rsidRPr="00FC514C">
        <w:rPr>
          <w:rFonts w:ascii="Arial" w:eastAsia="Calibri" w:hAnsi="Arial" w:cs="Arial"/>
          <w:sz w:val="20"/>
          <w:szCs w:val="20"/>
        </w:rPr>
        <w:t xml:space="preserve"> immens</w:t>
      </w:r>
      <w:r w:rsidR="00075A75">
        <w:rPr>
          <w:rFonts w:ascii="Arial" w:eastAsia="Calibri" w:hAnsi="Arial" w:cs="Arial"/>
          <w:sz w:val="20"/>
          <w:szCs w:val="20"/>
        </w:rPr>
        <w:t>en Vorteil dieses Lagersystems</w:t>
      </w:r>
      <w:r w:rsidR="00381DE9">
        <w:rPr>
          <w:rFonts w:ascii="Arial" w:eastAsia="Calibri" w:hAnsi="Arial" w:cs="Arial"/>
          <w:sz w:val="20"/>
          <w:szCs w:val="20"/>
        </w:rPr>
        <w:t xml:space="preserve"> zu schätzen</w:t>
      </w:r>
      <w:r w:rsidR="00381DE9" w:rsidRPr="00FC514C">
        <w:rPr>
          <w:rFonts w:ascii="Arial" w:eastAsia="Calibri" w:hAnsi="Arial" w:cs="Arial"/>
          <w:sz w:val="20"/>
          <w:szCs w:val="20"/>
        </w:rPr>
        <w:t xml:space="preserve">. </w:t>
      </w:r>
      <w:r w:rsidR="00381DE9">
        <w:rPr>
          <w:rFonts w:ascii="Arial" w:eastAsia="Calibri" w:hAnsi="Arial" w:cs="Arial"/>
          <w:sz w:val="20"/>
          <w:szCs w:val="20"/>
        </w:rPr>
        <w:t xml:space="preserve">Mit </w:t>
      </w:r>
      <w:r w:rsidR="009A6B79">
        <w:rPr>
          <w:rFonts w:ascii="Arial" w:eastAsia="Calibri" w:hAnsi="Arial" w:cs="Arial"/>
          <w:sz w:val="20"/>
          <w:szCs w:val="20"/>
        </w:rPr>
        <w:t>mehrgeschossigen Fachboden</w:t>
      </w:r>
      <w:r w:rsidR="003511E4">
        <w:rPr>
          <w:rFonts w:ascii="Arial" w:eastAsia="Calibri" w:hAnsi="Arial" w:cs="Arial"/>
          <w:sz w:val="20"/>
          <w:szCs w:val="20"/>
        </w:rPr>
        <w:t>regal</w:t>
      </w:r>
      <w:r w:rsidR="009A6B79">
        <w:rPr>
          <w:rFonts w:ascii="Arial" w:eastAsia="Calibri" w:hAnsi="Arial" w:cs="Arial"/>
          <w:sz w:val="20"/>
          <w:szCs w:val="20"/>
        </w:rPr>
        <w:t>anlagen</w:t>
      </w:r>
      <w:r w:rsidR="00381DE9">
        <w:rPr>
          <w:rFonts w:ascii="Arial" w:eastAsia="Calibri" w:hAnsi="Arial" w:cs="Arial"/>
          <w:sz w:val="20"/>
          <w:szCs w:val="20"/>
        </w:rPr>
        <w:t xml:space="preserve"> bleib</w:t>
      </w:r>
      <w:r w:rsidR="00D10484">
        <w:rPr>
          <w:rFonts w:ascii="Arial" w:eastAsia="Calibri" w:hAnsi="Arial" w:cs="Arial"/>
          <w:sz w:val="20"/>
          <w:szCs w:val="20"/>
        </w:rPr>
        <w:t xml:space="preserve">t der Anwender </w:t>
      </w:r>
      <w:r w:rsidR="00381DE9">
        <w:rPr>
          <w:rFonts w:ascii="Arial" w:eastAsia="Calibri" w:hAnsi="Arial" w:cs="Arial"/>
          <w:sz w:val="20"/>
          <w:szCs w:val="20"/>
        </w:rPr>
        <w:t>zudem flexibel,</w:t>
      </w:r>
      <w:r w:rsidR="00FC514C" w:rsidRPr="00FC514C">
        <w:rPr>
          <w:rFonts w:ascii="Arial" w:eastAsia="Calibri" w:hAnsi="Arial" w:cs="Arial"/>
          <w:sz w:val="20"/>
          <w:szCs w:val="20"/>
        </w:rPr>
        <w:t xml:space="preserve"> um </w:t>
      </w:r>
      <w:r w:rsidR="00FC46EF">
        <w:rPr>
          <w:rFonts w:ascii="Arial" w:eastAsia="Calibri" w:hAnsi="Arial" w:cs="Arial"/>
          <w:sz w:val="20"/>
          <w:szCs w:val="20"/>
        </w:rPr>
        <w:t xml:space="preserve">wiederum selbst flexibel </w:t>
      </w:r>
      <w:r w:rsidR="001E153B">
        <w:rPr>
          <w:rFonts w:ascii="Arial" w:eastAsia="Calibri" w:hAnsi="Arial" w:cs="Arial"/>
          <w:sz w:val="20"/>
          <w:szCs w:val="20"/>
        </w:rPr>
        <w:t>bei sich</w:t>
      </w:r>
      <w:r w:rsidR="000034BB" w:rsidRPr="00FC514C">
        <w:rPr>
          <w:rFonts w:ascii="Arial" w:eastAsia="Calibri" w:hAnsi="Arial" w:cs="Arial"/>
          <w:sz w:val="20"/>
          <w:szCs w:val="20"/>
        </w:rPr>
        <w:t xml:space="preserve"> ständig veränder</w:t>
      </w:r>
      <w:r w:rsidR="00FC514C" w:rsidRPr="00FC514C">
        <w:rPr>
          <w:rFonts w:ascii="Arial" w:eastAsia="Calibri" w:hAnsi="Arial" w:cs="Arial"/>
          <w:sz w:val="20"/>
          <w:szCs w:val="20"/>
        </w:rPr>
        <w:t>nde</w:t>
      </w:r>
      <w:r w:rsidR="001E153B">
        <w:rPr>
          <w:rFonts w:ascii="Arial" w:eastAsia="Calibri" w:hAnsi="Arial" w:cs="Arial"/>
          <w:sz w:val="20"/>
          <w:szCs w:val="20"/>
        </w:rPr>
        <w:t>n</w:t>
      </w:r>
      <w:r w:rsidR="00FC514C" w:rsidRPr="00FC514C">
        <w:rPr>
          <w:rFonts w:ascii="Arial" w:eastAsia="Calibri" w:hAnsi="Arial" w:cs="Arial"/>
          <w:sz w:val="20"/>
          <w:szCs w:val="20"/>
        </w:rPr>
        <w:t xml:space="preserve"> </w:t>
      </w:r>
      <w:r w:rsidR="00FC46EF">
        <w:rPr>
          <w:rFonts w:ascii="Arial" w:eastAsia="Calibri" w:hAnsi="Arial" w:cs="Arial"/>
          <w:sz w:val="20"/>
          <w:szCs w:val="20"/>
        </w:rPr>
        <w:t>Bedingungen</w:t>
      </w:r>
      <w:r w:rsidR="000034BB" w:rsidRPr="00FC514C">
        <w:rPr>
          <w:rFonts w:ascii="Arial" w:eastAsia="Calibri" w:hAnsi="Arial" w:cs="Arial"/>
          <w:sz w:val="20"/>
          <w:szCs w:val="20"/>
        </w:rPr>
        <w:t xml:space="preserve"> </w:t>
      </w:r>
      <w:r w:rsidR="001E153B">
        <w:rPr>
          <w:rFonts w:ascii="Arial" w:eastAsia="Calibri" w:hAnsi="Arial" w:cs="Arial"/>
          <w:sz w:val="20"/>
          <w:szCs w:val="20"/>
        </w:rPr>
        <w:t>zu sein</w:t>
      </w:r>
      <w:r w:rsidR="000034BB" w:rsidRPr="00FC514C">
        <w:rPr>
          <w:rFonts w:ascii="Arial" w:eastAsia="Calibri" w:hAnsi="Arial" w:cs="Arial"/>
          <w:sz w:val="20"/>
          <w:szCs w:val="20"/>
        </w:rPr>
        <w:t>.</w:t>
      </w:r>
      <w:r w:rsidR="00381DE9" w:rsidRPr="00381DE9">
        <w:rPr>
          <w:rFonts w:ascii="Arial" w:eastAsia="Calibri" w:hAnsi="Arial" w:cs="Arial"/>
          <w:color w:val="000000" w:themeColor="text1"/>
          <w:sz w:val="20"/>
          <w:szCs w:val="20"/>
        </w:rPr>
        <w:t xml:space="preserve"> </w:t>
      </w:r>
      <w:r w:rsidR="00D10484">
        <w:rPr>
          <w:rFonts w:ascii="Arial" w:eastAsia="Calibri" w:hAnsi="Arial" w:cs="Arial"/>
          <w:color w:val="000000" w:themeColor="text1"/>
          <w:sz w:val="20"/>
          <w:szCs w:val="20"/>
        </w:rPr>
        <w:t xml:space="preserve"> </w:t>
      </w:r>
    </w:p>
    <w:p w14:paraId="5AF08757" w14:textId="77777777" w:rsidR="00D10484" w:rsidRDefault="00D10484" w:rsidP="001C6474">
      <w:pPr>
        <w:widowControl w:val="0"/>
        <w:autoSpaceDE w:val="0"/>
        <w:autoSpaceDN w:val="0"/>
        <w:adjustRightInd w:val="0"/>
        <w:spacing w:line="360" w:lineRule="auto"/>
        <w:rPr>
          <w:rFonts w:ascii="Arial" w:eastAsia="Calibri" w:hAnsi="Arial" w:cs="Arial"/>
          <w:b/>
          <w:sz w:val="20"/>
          <w:szCs w:val="20"/>
        </w:rPr>
      </w:pPr>
    </w:p>
    <w:p w14:paraId="0A8D51E9" w14:textId="420FF39A" w:rsidR="002A59E2" w:rsidRPr="00381DE9" w:rsidRDefault="00381DE9" w:rsidP="001C6474">
      <w:pPr>
        <w:widowControl w:val="0"/>
        <w:autoSpaceDE w:val="0"/>
        <w:autoSpaceDN w:val="0"/>
        <w:adjustRightInd w:val="0"/>
        <w:spacing w:line="360" w:lineRule="auto"/>
        <w:rPr>
          <w:rFonts w:ascii="Arial" w:eastAsia="Calibri" w:hAnsi="Arial" w:cs="Arial"/>
          <w:b/>
          <w:sz w:val="20"/>
          <w:szCs w:val="20"/>
        </w:rPr>
      </w:pPr>
      <w:r w:rsidRPr="00381DE9">
        <w:rPr>
          <w:rFonts w:ascii="Arial" w:eastAsia="Calibri" w:hAnsi="Arial" w:cs="Arial"/>
          <w:b/>
          <w:sz w:val="20"/>
          <w:szCs w:val="20"/>
        </w:rPr>
        <w:t>Mehrgeschossige Fachboden</w:t>
      </w:r>
      <w:r w:rsidR="009A6B79">
        <w:rPr>
          <w:rFonts w:ascii="Arial" w:eastAsia="Calibri" w:hAnsi="Arial" w:cs="Arial"/>
          <w:b/>
          <w:sz w:val="20"/>
          <w:szCs w:val="20"/>
        </w:rPr>
        <w:t>regal</w:t>
      </w:r>
      <w:r w:rsidRPr="00381DE9">
        <w:rPr>
          <w:rFonts w:ascii="Arial" w:eastAsia="Calibri" w:hAnsi="Arial" w:cs="Arial"/>
          <w:b/>
          <w:sz w:val="20"/>
          <w:szCs w:val="20"/>
        </w:rPr>
        <w:t>anlagen –</w:t>
      </w:r>
      <w:r w:rsidR="009075FE">
        <w:rPr>
          <w:rFonts w:ascii="Arial" w:eastAsia="Calibri" w:hAnsi="Arial" w:cs="Arial"/>
          <w:b/>
          <w:sz w:val="20"/>
          <w:szCs w:val="20"/>
        </w:rPr>
        <w:t xml:space="preserve"> </w:t>
      </w:r>
      <w:r w:rsidRPr="00381DE9">
        <w:rPr>
          <w:rFonts w:ascii="Arial" w:eastAsia="Calibri" w:hAnsi="Arial" w:cs="Arial"/>
          <w:b/>
          <w:sz w:val="20"/>
          <w:szCs w:val="20"/>
        </w:rPr>
        <w:t>n</w:t>
      </w:r>
      <w:r w:rsidR="00972B9F" w:rsidRPr="00381DE9">
        <w:rPr>
          <w:rFonts w:ascii="Arial" w:eastAsia="Calibri" w:hAnsi="Arial" w:cs="Arial"/>
          <w:b/>
          <w:sz w:val="20"/>
          <w:szCs w:val="20"/>
        </w:rPr>
        <w:t>eueste Generation</w:t>
      </w:r>
      <w:r w:rsidR="00E7648E">
        <w:rPr>
          <w:rFonts w:ascii="Arial" w:eastAsia="Calibri" w:hAnsi="Arial" w:cs="Arial"/>
          <w:b/>
          <w:sz w:val="20"/>
          <w:szCs w:val="20"/>
        </w:rPr>
        <w:t xml:space="preserve"> als Baukastensystem</w:t>
      </w:r>
    </w:p>
    <w:p w14:paraId="59C05BED" w14:textId="32364920" w:rsidR="002A59E2" w:rsidRDefault="00D10484" w:rsidP="0032140F">
      <w:pPr>
        <w:widowControl w:val="0"/>
        <w:autoSpaceDE w:val="0"/>
        <w:autoSpaceDN w:val="0"/>
        <w:adjustRightInd w:val="0"/>
        <w:spacing w:line="360" w:lineRule="auto"/>
        <w:rPr>
          <w:rFonts w:ascii="Arial" w:eastAsia="Calibri" w:hAnsi="Arial" w:cs="Arial"/>
          <w:color w:val="000000" w:themeColor="text1"/>
          <w:sz w:val="20"/>
          <w:szCs w:val="20"/>
        </w:rPr>
      </w:pPr>
      <w:r>
        <w:rPr>
          <w:rFonts w:ascii="Arial" w:eastAsia="Calibri" w:hAnsi="Arial" w:cs="Arial"/>
          <w:color w:val="000000" w:themeColor="text1"/>
          <w:sz w:val="20"/>
          <w:szCs w:val="20"/>
        </w:rPr>
        <w:t>M</w:t>
      </w:r>
      <w:r w:rsidR="003554FD" w:rsidRPr="005645EA">
        <w:rPr>
          <w:rFonts w:ascii="Arial" w:eastAsia="Calibri" w:hAnsi="Arial" w:cs="Arial"/>
          <w:color w:val="000000" w:themeColor="text1"/>
          <w:sz w:val="20"/>
          <w:szCs w:val="20"/>
        </w:rPr>
        <w:t>it dem permanenten Wachstum im</w:t>
      </w:r>
      <w:r w:rsidR="000034BB" w:rsidRPr="005645EA">
        <w:rPr>
          <w:rFonts w:ascii="Arial" w:eastAsia="Calibri" w:hAnsi="Arial" w:cs="Arial"/>
          <w:color w:val="000000" w:themeColor="text1"/>
          <w:sz w:val="20"/>
          <w:szCs w:val="20"/>
        </w:rPr>
        <w:t xml:space="preserve"> Online-Handel </w:t>
      </w:r>
      <w:r>
        <w:rPr>
          <w:rFonts w:ascii="Arial" w:eastAsia="Calibri" w:hAnsi="Arial" w:cs="Arial"/>
          <w:color w:val="000000" w:themeColor="text1"/>
          <w:sz w:val="20"/>
          <w:szCs w:val="20"/>
        </w:rPr>
        <w:t xml:space="preserve">erleben </w:t>
      </w:r>
      <w:r w:rsidR="000034BB" w:rsidRPr="005645EA">
        <w:rPr>
          <w:rFonts w:ascii="Arial" w:eastAsia="Calibri" w:hAnsi="Arial" w:cs="Arial"/>
          <w:color w:val="000000" w:themeColor="text1"/>
          <w:sz w:val="20"/>
          <w:szCs w:val="20"/>
        </w:rPr>
        <w:t xml:space="preserve">auch </w:t>
      </w:r>
      <w:r w:rsidR="003554FD" w:rsidRPr="005645EA">
        <w:rPr>
          <w:rFonts w:ascii="Arial" w:eastAsia="Calibri" w:hAnsi="Arial" w:cs="Arial"/>
          <w:color w:val="000000" w:themeColor="text1"/>
          <w:sz w:val="20"/>
          <w:szCs w:val="20"/>
        </w:rPr>
        <w:t>m</w:t>
      </w:r>
      <w:r w:rsidR="00FE59EB" w:rsidRPr="005645EA">
        <w:rPr>
          <w:rFonts w:ascii="Arial" w:eastAsia="Calibri" w:hAnsi="Arial" w:cs="Arial"/>
          <w:color w:val="000000" w:themeColor="text1"/>
          <w:sz w:val="20"/>
          <w:szCs w:val="20"/>
        </w:rPr>
        <w:t xml:space="preserve">ehrgeschossige </w:t>
      </w:r>
      <w:r w:rsidR="003511E4">
        <w:rPr>
          <w:rFonts w:ascii="Arial" w:eastAsia="Calibri" w:hAnsi="Arial" w:cs="Arial"/>
          <w:color w:val="000000" w:themeColor="text1"/>
          <w:sz w:val="20"/>
          <w:szCs w:val="20"/>
        </w:rPr>
        <w:t>Regala</w:t>
      </w:r>
      <w:r w:rsidR="00FE59EB" w:rsidRPr="005645EA">
        <w:rPr>
          <w:rFonts w:ascii="Arial" w:eastAsia="Calibri" w:hAnsi="Arial" w:cs="Arial"/>
          <w:color w:val="000000" w:themeColor="text1"/>
          <w:sz w:val="20"/>
          <w:szCs w:val="20"/>
        </w:rPr>
        <w:t xml:space="preserve">nlagen oder Pick-Tower </w:t>
      </w:r>
      <w:proofErr w:type="gramStart"/>
      <w:r w:rsidR="00FE59EB" w:rsidRPr="005645EA">
        <w:rPr>
          <w:rFonts w:ascii="Arial" w:eastAsia="Calibri" w:hAnsi="Arial" w:cs="Arial"/>
          <w:color w:val="000000" w:themeColor="text1"/>
          <w:sz w:val="20"/>
          <w:szCs w:val="20"/>
        </w:rPr>
        <w:t>zur Zeit</w:t>
      </w:r>
      <w:proofErr w:type="gramEnd"/>
      <w:r w:rsidR="00FE59EB" w:rsidRPr="005645EA">
        <w:rPr>
          <w:rFonts w:ascii="Arial" w:eastAsia="Calibri" w:hAnsi="Arial" w:cs="Arial"/>
          <w:color w:val="000000" w:themeColor="text1"/>
          <w:sz w:val="20"/>
          <w:szCs w:val="20"/>
        </w:rPr>
        <w:t xml:space="preserve"> einen wahren Boom</w:t>
      </w:r>
      <w:r w:rsidR="00E7648E">
        <w:rPr>
          <w:rFonts w:ascii="Arial" w:eastAsia="Calibri" w:hAnsi="Arial" w:cs="Arial"/>
          <w:color w:val="000000" w:themeColor="text1"/>
          <w:sz w:val="20"/>
          <w:szCs w:val="20"/>
        </w:rPr>
        <w:t xml:space="preserve">. </w:t>
      </w:r>
      <w:r w:rsidR="005645EA" w:rsidRPr="005645EA">
        <w:rPr>
          <w:rFonts w:ascii="Arial" w:eastAsia="Calibri" w:hAnsi="Arial" w:cs="Arial"/>
          <w:color w:val="000000" w:themeColor="text1"/>
          <w:sz w:val="20"/>
          <w:szCs w:val="20"/>
        </w:rPr>
        <w:t>BITO-</w:t>
      </w:r>
      <w:r w:rsidR="000034BB" w:rsidRPr="005645EA">
        <w:rPr>
          <w:rFonts w:ascii="Arial" w:eastAsia="Calibri" w:hAnsi="Arial" w:cs="Arial"/>
          <w:color w:val="000000" w:themeColor="text1"/>
          <w:sz w:val="20"/>
          <w:szCs w:val="20"/>
        </w:rPr>
        <w:t>Lagertechnik hat auf die zunehmende Nach</w:t>
      </w:r>
      <w:r w:rsidR="005645EA">
        <w:rPr>
          <w:rFonts w:ascii="Arial" w:eastAsia="Calibri" w:hAnsi="Arial" w:cs="Arial"/>
          <w:color w:val="000000" w:themeColor="text1"/>
          <w:sz w:val="20"/>
          <w:szCs w:val="20"/>
        </w:rPr>
        <w:t>frage</w:t>
      </w:r>
      <w:r w:rsidR="000034BB" w:rsidRPr="005645EA">
        <w:rPr>
          <w:rFonts w:ascii="Arial" w:eastAsia="Calibri" w:hAnsi="Arial" w:cs="Arial"/>
          <w:color w:val="000000" w:themeColor="text1"/>
          <w:sz w:val="20"/>
          <w:szCs w:val="20"/>
        </w:rPr>
        <w:t xml:space="preserve"> und die kundenseitigen </w:t>
      </w:r>
      <w:r w:rsidR="000034BB" w:rsidRPr="00D36846">
        <w:rPr>
          <w:rFonts w:ascii="Arial" w:eastAsia="Calibri" w:hAnsi="Arial" w:cs="Arial"/>
          <w:color w:val="000000" w:themeColor="text1"/>
          <w:sz w:val="20"/>
          <w:szCs w:val="20"/>
        </w:rPr>
        <w:t xml:space="preserve">Anforderungen mit der Überarbeitung </w:t>
      </w:r>
      <w:r w:rsidR="00E7648E" w:rsidRPr="00D36846">
        <w:rPr>
          <w:rFonts w:ascii="Arial" w:eastAsia="Calibri" w:hAnsi="Arial" w:cs="Arial"/>
          <w:color w:val="000000" w:themeColor="text1"/>
          <w:sz w:val="20"/>
          <w:szCs w:val="20"/>
        </w:rPr>
        <w:t>ihrer</w:t>
      </w:r>
      <w:r w:rsidR="00826C5B">
        <w:rPr>
          <w:rFonts w:ascii="Arial" w:eastAsia="Calibri" w:hAnsi="Arial" w:cs="Arial"/>
          <w:color w:val="000000" w:themeColor="text1"/>
          <w:sz w:val="20"/>
          <w:szCs w:val="20"/>
        </w:rPr>
        <w:t xml:space="preserve"> Mehrgeschoss-Regalan</w:t>
      </w:r>
      <w:r w:rsidR="000034BB" w:rsidRPr="00D36846">
        <w:rPr>
          <w:rFonts w:ascii="Arial" w:eastAsia="Calibri" w:hAnsi="Arial" w:cs="Arial"/>
          <w:color w:val="000000" w:themeColor="text1"/>
          <w:sz w:val="20"/>
          <w:szCs w:val="20"/>
        </w:rPr>
        <w:t>lage</w:t>
      </w:r>
      <w:r w:rsidR="005645EA" w:rsidRPr="00D36846">
        <w:rPr>
          <w:rFonts w:ascii="Arial" w:eastAsia="Calibri" w:hAnsi="Arial" w:cs="Arial"/>
          <w:color w:val="000000" w:themeColor="text1"/>
          <w:sz w:val="20"/>
          <w:szCs w:val="20"/>
        </w:rPr>
        <w:t>n reagi</w:t>
      </w:r>
      <w:r w:rsidR="000034BB" w:rsidRPr="00D36846">
        <w:rPr>
          <w:rFonts w:ascii="Arial" w:eastAsia="Calibri" w:hAnsi="Arial" w:cs="Arial"/>
          <w:color w:val="000000" w:themeColor="text1"/>
          <w:sz w:val="20"/>
          <w:szCs w:val="20"/>
        </w:rPr>
        <w:t xml:space="preserve">ert. </w:t>
      </w:r>
      <w:r w:rsidR="00E7648E" w:rsidRPr="00D36846">
        <w:rPr>
          <w:rFonts w:ascii="Arial" w:eastAsia="Calibri" w:hAnsi="Arial" w:cs="Arial"/>
          <w:color w:val="000000" w:themeColor="text1"/>
          <w:sz w:val="20"/>
          <w:szCs w:val="20"/>
        </w:rPr>
        <w:t>Die neueste Generation der mehrgeschossigen Fachboden</w:t>
      </w:r>
      <w:r w:rsidR="009A6B79">
        <w:rPr>
          <w:rFonts w:ascii="Arial" w:eastAsia="Calibri" w:hAnsi="Arial" w:cs="Arial"/>
          <w:color w:val="000000" w:themeColor="text1"/>
          <w:sz w:val="20"/>
          <w:szCs w:val="20"/>
        </w:rPr>
        <w:t>regal</w:t>
      </w:r>
      <w:r w:rsidR="00E7648E" w:rsidRPr="00D36846">
        <w:rPr>
          <w:rFonts w:ascii="Arial" w:eastAsia="Calibri" w:hAnsi="Arial" w:cs="Arial"/>
          <w:color w:val="000000" w:themeColor="text1"/>
          <w:sz w:val="20"/>
          <w:szCs w:val="20"/>
        </w:rPr>
        <w:t xml:space="preserve">anlage </w:t>
      </w:r>
      <w:r w:rsidR="00C310FA" w:rsidRPr="00D36846">
        <w:rPr>
          <w:rFonts w:ascii="Arial" w:eastAsia="Calibri" w:hAnsi="Arial" w:cs="Arial"/>
          <w:color w:val="000000" w:themeColor="text1"/>
          <w:sz w:val="20"/>
          <w:szCs w:val="20"/>
        </w:rPr>
        <w:t>wurde</w:t>
      </w:r>
      <w:r w:rsidR="00D36846" w:rsidRPr="00D36846">
        <w:rPr>
          <w:rFonts w:ascii="Arial" w:eastAsia="Calibri" w:hAnsi="Arial" w:cs="Arial"/>
          <w:color w:val="000000" w:themeColor="text1"/>
          <w:sz w:val="20"/>
          <w:szCs w:val="20"/>
        </w:rPr>
        <w:t xml:space="preserve"> </w:t>
      </w:r>
      <w:r w:rsidR="000034BB" w:rsidRPr="00D36846">
        <w:rPr>
          <w:rFonts w:ascii="Arial" w:eastAsia="Calibri" w:hAnsi="Arial" w:cs="Arial"/>
          <w:color w:val="000000" w:themeColor="text1"/>
          <w:sz w:val="20"/>
          <w:szCs w:val="20"/>
        </w:rPr>
        <w:t>komplett vereinfacht und verschlankt</w:t>
      </w:r>
      <w:r>
        <w:rPr>
          <w:rFonts w:ascii="Arial" w:eastAsia="Calibri" w:hAnsi="Arial" w:cs="Arial"/>
          <w:color w:val="000000" w:themeColor="text1"/>
          <w:sz w:val="20"/>
          <w:szCs w:val="20"/>
        </w:rPr>
        <w:t>,</w:t>
      </w:r>
      <w:r w:rsidR="00C310FA" w:rsidRPr="00D36846">
        <w:rPr>
          <w:rFonts w:ascii="Arial" w:eastAsia="Calibri" w:hAnsi="Arial" w:cs="Arial"/>
          <w:color w:val="000000" w:themeColor="text1"/>
          <w:sz w:val="20"/>
          <w:szCs w:val="20"/>
        </w:rPr>
        <w:t xml:space="preserve"> die Prozesse</w:t>
      </w:r>
      <w:r w:rsidR="00D36846" w:rsidRPr="00D36846">
        <w:rPr>
          <w:rFonts w:ascii="Arial" w:eastAsia="Calibri" w:hAnsi="Arial" w:cs="Arial"/>
          <w:color w:val="000000" w:themeColor="text1"/>
          <w:sz w:val="20"/>
          <w:szCs w:val="20"/>
        </w:rPr>
        <w:t xml:space="preserve"> </w:t>
      </w:r>
      <w:r>
        <w:rPr>
          <w:rFonts w:ascii="Arial" w:eastAsia="Calibri" w:hAnsi="Arial" w:cs="Arial"/>
          <w:color w:val="000000" w:themeColor="text1"/>
          <w:sz w:val="20"/>
          <w:szCs w:val="20"/>
        </w:rPr>
        <w:t>bei</w:t>
      </w:r>
      <w:r w:rsidR="00D36846" w:rsidRPr="00D36846">
        <w:rPr>
          <w:rFonts w:ascii="Arial" w:eastAsia="Calibri" w:hAnsi="Arial" w:cs="Arial"/>
          <w:color w:val="000000" w:themeColor="text1"/>
          <w:sz w:val="20"/>
          <w:szCs w:val="20"/>
        </w:rPr>
        <w:t xml:space="preserve"> Planung und Umsetzung</w:t>
      </w:r>
      <w:r w:rsidR="00C310FA" w:rsidRPr="00D36846">
        <w:rPr>
          <w:rFonts w:ascii="Arial" w:eastAsia="Calibri" w:hAnsi="Arial" w:cs="Arial"/>
          <w:color w:val="000000" w:themeColor="text1"/>
          <w:sz w:val="20"/>
          <w:szCs w:val="20"/>
        </w:rPr>
        <w:t xml:space="preserve"> optimiert</w:t>
      </w:r>
      <w:r w:rsidR="00E7648E" w:rsidRPr="00D36846">
        <w:rPr>
          <w:rFonts w:ascii="Arial" w:eastAsia="Calibri" w:hAnsi="Arial" w:cs="Arial"/>
          <w:color w:val="000000" w:themeColor="text1"/>
          <w:sz w:val="20"/>
          <w:szCs w:val="20"/>
        </w:rPr>
        <w:t>. D</w:t>
      </w:r>
      <w:r w:rsidR="00C310FA" w:rsidRPr="00D36846">
        <w:rPr>
          <w:rFonts w:ascii="Arial" w:eastAsia="Calibri" w:hAnsi="Arial" w:cs="Arial"/>
          <w:color w:val="000000" w:themeColor="text1"/>
          <w:sz w:val="20"/>
          <w:szCs w:val="20"/>
        </w:rPr>
        <w:t xml:space="preserve">er </w:t>
      </w:r>
      <w:r w:rsidR="00E7648E" w:rsidRPr="00D36846">
        <w:rPr>
          <w:rFonts w:ascii="Arial" w:eastAsia="Calibri" w:hAnsi="Arial" w:cs="Arial"/>
          <w:color w:val="000000" w:themeColor="text1"/>
          <w:sz w:val="20"/>
          <w:szCs w:val="20"/>
        </w:rPr>
        <w:t>Anwender</w:t>
      </w:r>
      <w:r w:rsidR="00C310FA" w:rsidRPr="00D36846">
        <w:rPr>
          <w:rFonts w:ascii="Arial" w:eastAsia="Calibri" w:hAnsi="Arial" w:cs="Arial"/>
          <w:color w:val="000000" w:themeColor="text1"/>
          <w:sz w:val="20"/>
          <w:szCs w:val="20"/>
        </w:rPr>
        <w:t xml:space="preserve"> </w:t>
      </w:r>
      <w:r w:rsidR="00E7648E" w:rsidRPr="00D36846">
        <w:rPr>
          <w:rFonts w:ascii="Arial" w:eastAsia="Calibri" w:hAnsi="Arial" w:cs="Arial"/>
          <w:color w:val="000000" w:themeColor="text1"/>
          <w:sz w:val="20"/>
          <w:szCs w:val="20"/>
        </w:rPr>
        <w:t xml:space="preserve">kann </w:t>
      </w:r>
      <w:r w:rsidR="00C310FA" w:rsidRPr="00D36846">
        <w:rPr>
          <w:rFonts w:ascii="Arial" w:eastAsia="Calibri" w:hAnsi="Arial" w:cs="Arial"/>
          <w:color w:val="000000" w:themeColor="text1"/>
          <w:sz w:val="20"/>
          <w:szCs w:val="20"/>
        </w:rPr>
        <w:t xml:space="preserve">die Anlage je nach Anforderungen </w:t>
      </w:r>
      <w:r w:rsidR="00E7648E" w:rsidRPr="00D36846">
        <w:rPr>
          <w:rFonts w:ascii="Arial" w:eastAsia="Calibri" w:hAnsi="Arial" w:cs="Arial"/>
          <w:color w:val="000000" w:themeColor="text1"/>
          <w:sz w:val="20"/>
          <w:szCs w:val="20"/>
        </w:rPr>
        <w:t xml:space="preserve">gestalten </w:t>
      </w:r>
      <w:r w:rsidR="00C310FA" w:rsidRPr="00D36846">
        <w:rPr>
          <w:rFonts w:ascii="Arial" w:eastAsia="Calibri" w:hAnsi="Arial" w:cs="Arial"/>
          <w:color w:val="000000" w:themeColor="text1"/>
          <w:sz w:val="20"/>
          <w:szCs w:val="20"/>
        </w:rPr>
        <w:t xml:space="preserve">und immer wieder </w:t>
      </w:r>
      <w:r w:rsidR="00E7648E" w:rsidRPr="00D36846">
        <w:rPr>
          <w:rFonts w:ascii="Arial" w:eastAsia="Calibri" w:hAnsi="Arial" w:cs="Arial"/>
          <w:color w:val="000000" w:themeColor="text1"/>
          <w:sz w:val="20"/>
          <w:szCs w:val="20"/>
        </w:rPr>
        <w:t xml:space="preserve">an </w:t>
      </w:r>
      <w:r>
        <w:rPr>
          <w:rFonts w:ascii="Arial" w:eastAsia="Calibri" w:hAnsi="Arial" w:cs="Arial"/>
          <w:color w:val="000000" w:themeColor="text1"/>
          <w:sz w:val="20"/>
          <w:szCs w:val="20"/>
        </w:rPr>
        <w:t>seine</w:t>
      </w:r>
      <w:r w:rsidR="00E7648E" w:rsidRPr="00D36846">
        <w:rPr>
          <w:rFonts w:ascii="Arial" w:eastAsia="Calibri" w:hAnsi="Arial" w:cs="Arial"/>
          <w:color w:val="000000" w:themeColor="text1"/>
          <w:sz w:val="20"/>
          <w:szCs w:val="20"/>
        </w:rPr>
        <w:t xml:space="preserve"> </w:t>
      </w:r>
      <w:r w:rsidR="00E7648E" w:rsidRPr="00D36846">
        <w:rPr>
          <w:rFonts w:ascii="Arial" w:eastAsia="Calibri" w:hAnsi="Arial" w:cs="Arial"/>
          <w:color w:val="000000" w:themeColor="text1"/>
          <w:sz w:val="20"/>
          <w:szCs w:val="20"/>
        </w:rPr>
        <w:lastRenderedPageBreak/>
        <w:t xml:space="preserve">Bedürfnisse </w:t>
      </w:r>
      <w:r w:rsidR="001E153B">
        <w:rPr>
          <w:rFonts w:ascii="Arial" w:eastAsia="Calibri" w:hAnsi="Arial" w:cs="Arial"/>
          <w:color w:val="000000" w:themeColor="text1"/>
          <w:sz w:val="20"/>
          <w:szCs w:val="20"/>
        </w:rPr>
        <w:t>anpassen und somit</w:t>
      </w:r>
      <w:r w:rsidR="00E7648E" w:rsidRPr="00D36846">
        <w:rPr>
          <w:rFonts w:ascii="Arial" w:eastAsia="Calibri" w:hAnsi="Arial" w:cs="Arial"/>
          <w:color w:val="000000" w:themeColor="text1"/>
          <w:sz w:val="20"/>
          <w:szCs w:val="20"/>
        </w:rPr>
        <w:t xml:space="preserve"> auf</w:t>
      </w:r>
      <w:r w:rsidR="00C310FA" w:rsidRPr="00D36846">
        <w:rPr>
          <w:rFonts w:ascii="Arial" w:eastAsia="Calibri" w:hAnsi="Arial" w:cs="Arial"/>
          <w:color w:val="000000" w:themeColor="text1"/>
          <w:sz w:val="20"/>
          <w:szCs w:val="20"/>
        </w:rPr>
        <w:t xml:space="preserve"> Veränderungen ganz einfach und schnell re</w:t>
      </w:r>
      <w:r w:rsidR="00E7648E" w:rsidRPr="00D36846">
        <w:rPr>
          <w:rFonts w:ascii="Arial" w:eastAsia="Calibri" w:hAnsi="Arial" w:cs="Arial"/>
          <w:color w:val="000000" w:themeColor="text1"/>
          <w:sz w:val="20"/>
          <w:szCs w:val="20"/>
        </w:rPr>
        <w:t>agieren</w:t>
      </w:r>
      <w:r w:rsidR="001E153B">
        <w:rPr>
          <w:rFonts w:ascii="Arial" w:eastAsia="Calibri" w:hAnsi="Arial" w:cs="Arial"/>
          <w:color w:val="000000" w:themeColor="text1"/>
          <w:sz w:val="20"/>
          <w:szCs w:val="20"/>
        </w:rPr>
        <w:t>.</w:t>
      </w:r>
      <w:r w:rsidR="009075FE">
        <w:rPr>
          <w:rFonts w:ascii="Arial" w:eastAsia="Calibri" w:hAnsi="Arial" w:cs="Arial"/>
          <w:color w:val="000000" w:themeColor="text1"/>
          <w:sz w:val="20"/>
          <w:szCs w:val="20"/>
        </w:rPr>
        <w:t xml:space="preserve"> </w:t>
      </w:r>
      <w:r w:rsidR="00C310FA" w:rsidRPr="00D36846">
        <w:rPr>
          <w:rFonts w:ascii="Arial" w:eastAsia="Calibri" w:hAnsi="Arial" w:cs="Arial"/>
          <w:color w:val="000000" w:themeColor="text1"/>
          <w:sz w:val="20"/>
          <w:szCs w:val="20"/>
        </w:rPr>
        <w:t>„Die neue Generation unserer mehrgeschossigen Fachboden</w:t>
      </w:r>
      <w:r w:rsidR="009A6B79">
        <w:rPr>
          <w:rFonts w:ascii="Arial" w:eastAsia="Calibri" w:hAnsi="Arial" w:cs="Arial"/>
          <w:color w:val="000000" w:themeColor="text1"/>
          <w:sz w:val="20"/>
          <w:szCs w:val="20"/>
        </w:rPr>
        <w:t>regal</w:t>
      </w:r>
      <w:r w:rsidR="00C310FA" w:rsidRPr="00D36846">
        <w:rPr>
          <w:rFonts w:ascii="Arial" w:eastAsia="Calibri" w:hAnsi="Arial" w:cs="Arial"/>
          <w:color w:val="000000" w:themeColor="text1"/>
          <w:sz w:val="20"/>
          <w:szCs w:val="20"/>
        </w:rPr>
        <w:t>anlage</w:t>
      </w:r>
      <w:r w:rsidR="009A6B79">
        <w:rPr>
          <w:rFonts w:ascii="Arial" w:eastAsia="Calibri" w:hAnsi="Arial" w:cs="Arial"/>
          <w:color w:val="000000" w:themeColor="text1"/>
          <w:sz w:val="20"/>
          <w:szCs w:val="20"/>
        </w:rPr>
        <w:t>n</w:t>
      </w:r>
      <w:r w:rsidR="00C310FA" w:rsidRPr="00D36846">
        <w:rPr>
          <w:rFonts w:ascii="Arial" w:eastAsia="Calibri" w:hAnsi="Arial" w:cs="Arial"/>
          <w:color w:val="000000" w:themeColor="text1"/>
          <w:sz w:val="20"/>
          <w:szCs w:val="20"/>
        </w:rPr>
        <w:t xml:space="preserve"> </w:t>
      </w:r>
      <w:r w:rsidR="00EA3FE0">
        <w:rPr>
          <w:rFonts w:ascii="Arial" w:eastAsia="Calibri" w:hAnsi="Arial" w:cs="Arial"/>
          <w:color w:val="000000" w:themeColor="text1"/>
          <w:sz w:val="20"/>
          <w:szCs w:val="20"/>
        </w:rPr>
        <w:t xml:space="preserve">ist </w:t>
      </w:r>
      <w:r w:rsidR="00C310FA" w:rsidRPr="00D36846">
        <w:rPr>
          <w:rFonts w:ascii="Arial" w:eastAsia="Calibri" w:hAnsi="Arial" w:cs="Arial"/>
          <w:color w:val="000000" w:themeColor="text1"/>
          <w:sz w:val="20"/>
          <w:szCs w:val="20"/>
        </w:rPr>
        <w:t>eine</w:t>
      </w:r>
      <w:r w:rsidR="00C310FA" w:rsidRPr="00E07996">
        <w:rPr>
          <w:rFonts w:ascii="Arial" w:eastAsia="Calibri" w:hAnsi="Arial" w:cs="Arial"/>
          <w:color w:val="18376A"/>
          <w:sz w:val="20"/>
          <w:szCs w:val="20"/>
        </w:rPr>
        <w:t xml:space="preserve"> </w:t>
      </w:r>
      <w:r w:rsidR="00C310FA" w:rsidRPr="00793446">
        <w:rPr>
          <w:rFonts w:ascii="Arial" w:eastAsia="Calibri" w:hAnsi="Arial" w:cs="Arial"/>
          <w:color w:val="000000" w:themeColor="text1"/>
          <w:sz w:val="20"/>
          <w:szCs w:val="20"/>
        </w:rPr>
        <w:t>W</w:t>
      </w:r>
      <w:r w:rsidR="00EA3FE0" w:rsidRPr="00793446">
        <w:rPr>
          <w:rFonts w:ascii="Arial" w:eastAsia="Calibri" w:hAnsi="Arial" w:cs="Arial"/>
          <w:color w:val="000000" w:themeColor="text1"/>
          <w:sz w:val="20"/>
          <w:szCs w:val="20"/>
        </w:rPr>
        <w:t>e</w:t>
      </w:r>
      <w:r w:rsidR="00C310FA" w:rsidRPr="00793446">
        <w:rPr>
          <w:rFonts w:ascii="Arial" w:eastAsia="Calibri" w:hAnsi="Arial" w:cs="Arial"/>
          <w:color w:val="000000" w:themeColor="text1"/>
          <w:sz w:val="20"/>
          <w:szCs w:val="20"/>
        </w:rPr>
        <w:t>iterentwicklu</w:t>
      </w:r>
      <w:r w:rsidR="00EA3FE0" w:rsidRPr="00793446">
        <w:rPr>
          <w:rFonts w:ascii="Arial" w:eastAsia="Calibri" w:hAnsi="Arial" w:cs="Arial"/>
          <w:color w:val="000000" w:themeColor="text1"/>
          <w:sz w:val="20"/>
          <w:szCs w:val="20"/>
        </w:rPr>
        <w:t>ng</w:t>
      </w:r>
      <w:r w:rsidR="00C310FA" w:rsidRPr="00793446">
        <w:rPr>
          <w:rFonts w:ascii="Arial" w:eastAsia="Calibri" w:hAnsi="Arial" w:cs="Arial"/>
          <w:color w:val="000000" w:themeColor="text1"/>
          <w:sz w:val="20"/>
          <w:szCs w:val="20"/>
        </w:rPr>
        <w:t xml:space="preserve"> des Systems</w:t>
      </w:r>
      <w:r w:rsidR="002A59E2" w:rsidRPr="00793446">
        <w:rPr>
          <w:rFonts w:ascii="Arial" w:eastAsia="Calibri" w:hAnsi="Arial" w:cs="Arial"/>
          <w:color w:val="000000" w:themeColor="text1"/>
          <w:sz w:val="20"/>
          <w:szCs w:val="20"/>
        </w:rPr>
        <w:t xml:space="preserve">, das </w:t>
      </w:r>
      <w:r w:rsidR="00FC46EF">
        <w:rPr>
          <w:rFonts w:ascii="Arial" w:eastAsia="Calibri" w:hAnsi="Arial" w:cs="Arial"/>
          <w:color w:val="000000" w:themeColor="text1"/>
          <w:sz w:val="20"/>
          <w:szCs w:val="20"/>
        </w:rPr>
        <w:t xml:space="preserve">nun </w:t>
      </w:r>
      <w:r w:rsidR="002A59E2" w:rsidRPr="00793446">
        <w:rPr>
          <w:rFonts w:ascii="Arial" w:eastAsia="Calibri" w:hAnsi="Arial" w:cs="Arial"/>
          <w:color w:val="000000" w:themeColor="text1"/>
          <w:sz w:val="20"/>
          <w:szCs w:val="20"/>
        </w:rPr>
        <w:t>noch stärker in Richtung</w:t>
      </w:r>
      <w:r w:rsidR="00FC46EF">
        <w:rPr>
          <w:rFonts w:ascii="Arial" w:eastAsia="Calibri" w:hAnsi="Arial" w:cs="Arial"/>
          <w:color w:val="000000" w:themeColor="text1"/>
          <w:sz w:val="20"/>
          <w:szCs w:val="20"/>
        </w:rPr>
        <w:t xml:space="preserve"> Kundenbedarf </w:t>
      </w:r>
      <w:r w:rsidR="00EA3FE0" w:rsidRPr="00793446">
        <w:rPr>
          <w:rFonts w:ascii="Arial" w:eastAsia="Calibri" w:hAnsi="Arial" w:cs="Arial"/>
          <w:color w:val="000000" w:themeColor="text1"/>
          <w:sz w:val="20"/>
          <w:szCs w:val="20"/>
        </w:rPr>
        <w:t>ausgerichtet ist. S</w:t>
      </w:r>
      <w:r w:rsidR="00C310FA" w:rsidRPr="00793446">
        <w:rPr>
          <w:rFonts w:ascii="Arial" w:eastAsia="Calibri" w:hAnsi="Arial" w:cs="Arial"/>
          <w:color w:val="000000" w:themeColor="text1"/>
          <w:sz w:val="20"/>
          <w:szCs w:val="20"/>
        </w:rPr>
        <w:t xml:space="preserve">owohl </w:t>
      </w:r>
      <w:r w:rsidR="00EA3FE0" w:rsidRPr="00793446">
        <w:rPr>
          <w:rFonts w:ascii="Arial" w:eastAsia="Calibri" w:hAnsi="Arial" w:cs="Arial"/>
          <w:color w:val="000000" w:themeColor="text1"/>
          <w:sz w:val="20"/>
          <w:szCs w:val="20"/>
        </w:rPr>
        <w:t>was die</w:t>
      </w:r>
      <w:r w:rsidR="00C310FA" w:rsidRPr="00793446">
        <w:rPr>
          <w:rFonts w:ascii="Arial" w:eastAsia="Calibri" w:hAnsi="Arial" w:cs="Arial"/>
          <w:color w:val="000000" w:themeColor="text1"/>
          <w:sz w:val="20"/>
          <w:szCs w:val="20"/>
        </w:rPr>
        <w:t xml:space="preserve"> individuellen Anforderungen</w:t>
      </w:r>
      <w:r w:rsidR="00EA3FE0" w:rsidRPr="00793446">
        <w:rPr>
          <w:rFonts w:ascii="Arial" w:eastAsia="Calibri" w:hAnsi="Arial" w:cs="Arial"/>
          <w:color w:val="000000" w:themeColor="text1"/>
          <w:sz w:val="20"/>
          <w:szCs w:val="20"/>
        </w:rPr>
        <w:t xml:space="preserve"> betrifft</w:t>
      </w:r>
      <w:r w:rsidR="002A59E2" w:rsidRPr="00793446">
        <w:rPr>
          <w:rFonts w:ascii="Arial" w:eastAsia="Calibri" w:hAnsi="Arial" w:cs="Arial"/>
          <w:color w:val="000000" w:themeColor="text1"/>
          <w:sz w:val="20"/>
          <w:szCs w:val="20"/>
        </w:rPr>
        <w:t>, die sich z</w:t>
      </w:r>
      <w:r w:rsidR="00EA3FE0" w:rsidRPr="00793446">
        <w:rPr>
          <w:rFonts w:ascii="Arial" w:eastAsia="Calibri" w:hAnsi="Arial" w:cs="Arial"/>
          <w:color w:val="000000" w:themeColor="text1"/>
          <w:sz w:val="20"/>
          <w:szCs w:val="20"/>
        </w:rPr>
        <w:t>.</w:t>
      </w:r>
      <w:r w:rsidR="00FB78E3">
        <w:rPr>
          <w:rFonts w:ascii="Arial" w:eastAsia="Calibri" w:hAnsi="Arial" w:cs="Arial"/>
          <w:color w:val="000000" w:themeColor="text1"/>
          <w:sz w:val="20"/>
          <w:szCs w:val="20"/>
        </w:rPr>
        <w:t xml:space="preserve"> </w:t>
      </w:r>
      <w:r w:rsidR="002A59E2" w:rsidRPr="00793446">
        <w:rPr>
          <w:rFonts w:ascii="Arial" w:eastAsia="Calibri" w:hAnsi="Arial" w:cs="Arial"/>
          <w:color w:val="000000" w:themeColor="text1"/>
          <w:sz w:val="20"/>
          <w:szCs w:val="20"/>
        </w:rPr>
        <w:t>B</w:t>
      </w:r>
      <w:r w:rsidR="00EA3FE0" w:rsidRPr="00793446">
        <w:rPr>
          <w:rFonts w:ascii="Arial" w:eastAsia="Calibri" w:hAnsi="Arial" w:cs="Arial"/>
          <w:color w:val="000000" w:themeColor="text1"/>
          <w:sz w:val="20"/>
          <w:szCs w:val="20"/>
        </w:rPr>
        <w:t>.</w:t>
      </w:r>
      <w:r w:rsidR="002A59E2" w:rsidRPr="00793446">
        <w:rPr>
          <w:rFonts w:ascii="Arial" w:eastAsia="Calibri" w:hAnsi="Arial" w:cs="Arial"/>
          <w:color w:val="000000" w:themeColor="text1"/>
          <w:sz w:val="20"/>
          <w:szCs w:val="20"/>
        </w:rPr>
        <w:t xml:space="preserve"> </w:t>
      </w:r>
      <w:r w:rsidR="00EA3FE0" w:rsidRPr="00793446">
        <w:rPr>
          <w:rFonts w:ascii="Arial" w:eastAsia="Calibri" w:hAnsi="Arial" w:cs="Arial"/>
          <w:color w:val="000000" w:themeColor="text1"/>
          <w:sz w:val="20"/>
          <w:szCs w:val="20"/>
        </w:rPr>
        <w:t>im Online-Handel durch</w:t>
      </w:r>
      <w:r w:rsidR="002A59E2" w:rsidRPr="00793446">
        <w:rPr>
          <w:rFonts w:ascii="Arial" w:eastAsia="Calibri" w:hAnsi="Arial" w:cs="Arial"/>
          <w:color w:val="000000" w:themeColor="text1"/>
          <w:sz w:val="20"/>
          <w:szCs w:val="20"/>
        </w:rPr>
        <w:t xml:space="preserve"> den stark wachsenden Markt ergeben</w:t>
      </w:r>
      <w:r>
        <w:rPr>
          <w:rFonts w:ascii="Arial" w:eastAsia="Calibri" w:hAnsi="Arial" w:cs="Arial"/>
          <w:color w:val="000000" w:themeColor="text1"/>
          <w:sz w:val="20"/>
          <w:szCs w:val="20"/>
        </w:rPr>
        <w:t>,</w:t>
      </w:r>
      <w:r w:rsidR="00EA3FE0" w:rsidRPr="00793446">
        <w:rPr>
          <w:rFonts w:ascii="Arial" w:eastAsia="Calibri" w:hAnsi="Arial" w:cs="Arial"/>
          <w:color w:val="000000" w:themeColor="text1"/>
          <w:sz w:val="20"/>
          <w:szCs w:val="20"/>
        </w:rPr>
        <w:t xml:space="preserve"> als auch </w:t>
      </w:r>
      <w:r w:rsidR="00C310FA" w:rsidRPr="00793446">
        <w:rPr>
          <w:rFonts w:ascii="Arial" w:eastAsia="Calibri" w:hAnsi="Arial" w:cs="Arial"/>
          <w:color w:val="000000" w:themeColor="text1"/>
          <w:sz w:val="20"/>
          <w:szCs w:val="20"/>
        </w:rPr>
        <w:t>auf die</w:t>
      </w:r>
      <w:r w:rsidR="002A59E2" w:rsidRPr="00793446">
        <w:rPr>
          <w:rFonts w:ascii="Arial" w:eastAsia="Calibri" w:hAnsi="Arial" w:cs="Arial"/>
          <w:color w:val="000000" w:themeColor="text1"/>
          <w:sz w:val="20"/>
          <w:szCs w:val="20"/>
        </w:rPr>
        <w:t xml:space="preserve"> insgesamt</w:t>
      </w:r>
      <w:r w:rsidR="00C310FA" w:rsidRPr="00793446">
        <w:rPr>
          <w:rFonts w:ascii="Arial" w:eastAsia="Calibri" w:hAnsi="Arial" w:cs="Arial"/>
          <w:color w:val="000000" w:themeColor="text1"/>
          <w:sz w:val="20"/>
          <w:szCs w:val="20"/>
        </w:rPr>
        <w:t xml:space="preserve"> stark </w:t>
      </w:r>
      <w:r w:rsidR="00EA3FE0" w:rsidRPr="00793446">
        <w:rPr>
          <w:rFonts w:ascii="Arial" w:eastAsia="Calibri" w:hAnsi="Arial" w:cs="Arial"/>
          <w:color w:val="000000" w:themeColor="text1"/>
          <w:sz w:val="20"/>
          <w:szCs w:val="20"/>
        </w:rPr>
        <w:t>w</w:t>
      </w:r>
      <w:r w:rsidR="00C310FA" w:rsidRPr="00793446">
        <w:rPr>
          <w:rFonts w:ascii="Arial" w:eastAsia="Calibri" w:hAnsi="Arial" w:cs="Arial"/>
          <w:color w:val="000000" w:themeColor="text1"/>
          <w:sz w:val="20"/>
          <w:szCs w:val="20"/>
        </w:rPr>
        <w:t>achs</w:t>
      </w:r>
      <w:r w:rsidR="00EA3FE0" w:rsidRPr="00793446">
        <w:rPr>
          <w:rFonts w:ascii="Arial" w:eastAsia="Calibri" w:hAnsi="Arial" w:cs="Arial"/>
          <w:color w:val="000000" w:themeColor="text1"/>
          <w:sz w:val="20"/>
          <w:szCs w:val="20"/>
        </w:rPr>
        <w:t>en</w:t>
      </w:r>
      <w:r w:rsidR="00793446">
        <w:rPr>
          <w:rFonts w:ascii="Arial" w:eastAsia="Calibri" w:hAnsi="Arial" w:cs="Arial"/>
          <w:color w:val="000000" w:themeColor="text1"/>
          <w:sz w:val="20"/>
          <w:szCs w:val="20"/>
        </w:rPr>
        <w:t>d</w:t>
      </w:r>
      <w:r w:rsidR="00EA3FE0" w:rsidRPr="00793446">
        <w:rPr>
          <w:rFonts w:ascii="Arial" w:eastAsia="Calibri" w:hAnsi="Arial" w:cs="Arial"/>
          <w:color w:val="000000" w:themeColor="text1"/>
          <w:sz w:val="20"/>
          <w:szCs w:val="20"/>
        </w:rPr>
        <w:t>e Nachfrage in diesem Bereich“</w:t>
      </w:r>
      <w:r w:rsidR="00793446">
        <w:rPr>
          <w:rFonts w:ascii="Arial" w:eastAsia="Calibri" w:hAnsi="Arial" w:cs="Arial"/>
          <w:color w:val="000000" w:themeColor="text1"/>
          <w:sz w:val="20"/>
          <w:szCs w:val="20"/>
        </w:rPr>
        <w:t>,</w:t>
      </w:r>
      <w:r w:rsidR="00EA3FE0" w:rsidRPr="00793446">
        <w:rPr>
          <w:rFonts w:ascii="Arial" w:eastAsia="Calibri" w:hAnsi="Arial" w:cs="Arial"/>
          <w:color w:val="000000" w:themeColor="text1"/>
          <w:sz w:val="20"/>
          <w:szCs w:val="20"/>
        </w:rPr>
        <w:t xml:space="preserve"> </w:t>
      </w:r>
      <w:r w:rsidR="00C310FA" w:rsidRPr="00793446">
        <w:rPr>
          <w:rFonts w:ascii="Arial" w:eastAsia="Calibri" w:hAnsi="Arial" w:cs="Arial"/>
          <w:color w:val="000000" w:themeColor="text1"/>
          <w:sz w:val="20"/>
          <w:szCs w:val="20"/>
        </w:rPr>
        <w:t>so Alexander La</w:t>
      </w:r>
      <w:r w:rsidR="00EA3FE0" w:rsidRPr="00793446">
        <w:rPr>
          <w:rFonts w:ascii="Arial" w:eastAsia="Calibri" w:hAnsi="Arial" w:cs="Arial"/>
          <w:color w:val="000000" w:themeColor="text1"/>
          <w:sz w:val="20"/>
          <w:szCs w:val="20"/>
        </w:rPr>
        <w:t>ng</w:t>
      </w:r>
      <w:r w:rsidR="007F5F99">
        <w:rPr>
          <w:rFonts w:ascii="Arial" w:eastAsia="Calibri" w:hAnsi="Arial" w:cs="Arial"/>
          <w:color w:val="000000" w:themeColor="text1"/>
          <w:sz w:val="20"/>
          <w:szCs w:val="20"/>
        </w:rPr>
        <w:t>, Produktmanager BITO-Lagertechnik.</w:t>
      </w:r>
      <w:r w:rsidR="00EA3FE0" w:rsidRPr="00793446">
        <w:rPr>
          <w:rFonts w:ascii="Arial" w:eastAsia="Calibri" w:hAnsi="Arial" w:cs="Arial"/>
          <w:color w:val="000000" w:themeColor="text1"/>
          <w:sz w:val="20"/>
          <w:szCs w:val="20"/>
        </w:rPr>
        <w:t xml:space="preserve"> „</w:t>
      </w:r>
      <w:r w:rsidR="002A59E2" w:rsidRPr="00793446">
        <w:rPr>
          <w:rFonts w:ascii="Arial" w:eastAsia="Calibri" w:hAnsi="Arial" w:cs="Arial"/>
          <w:color w:val="000000" w:themeColor="text1"/>
          <w:sz w:val="20"/>
          <w:szCs w:val="20"/>
        </w:rPr>
        <w:t xml:space="preserve">BITO hat sich mit dem </w:t>
      </w:r>
      <w:r w:rsidR="00EA3FE0" w:rsidRPr="00793446">
        <w:rPr>
          <w:rFonts w:ascii="Arial" w:eastAsia="Calibri" w:hAnsi="Arial" w:cs="Arial"/>
          <w:color w:val="000000" w:themeColor="text1"/>
          <w:sz w:val="20"/>
          <w:szCs w:val="20"/>
        </w:rPr>
        <w:t>ü</w:t>
      </w:r>
      <w:r w:rsidR="002A59E2" w:rsidRPr="00793446">
        <w:rPr>
          <w:rFonts w:ascii="Arial" w:eastAsia="Calibri" w:hAnsi="Arial" w:cs="Arial"/>
          <w:color w:val="000000" w:themeColor="text1"/>
          <w:sz w:val="20"/>
          <w:szCs w:val="20"/>
        </w:rPr>
        <w:t>berarbeitete</w:t>
      </w:r>
      <w:r w:rsidR="00395548">
        <w:rPr>
          <w:rFonts w:ascii="Arial" w:eastAsia="Calibri" w:hAnsi="Arial" w:cs="Arial"/>
          <w:color w:val="000000" w:themeColor="text1"/>
          <w:sz w:val="20"/>
          <w:szCs w:val="20"/>
        </w:rPr>
        <w:t>n</w:t>
      </w:r>
      <w:r w:rsidR="002A59E2" w:rsidRPr="00793446">
        <w:rPr>
          <w:rFonts w:ascii="Arial" w:eastAsia="Calibri" w:hAnsi="Arial" w:cs="Arial"/>
          <w:color w:val="000000" w:themeColor="text1"/>
          <w:sz w:val="20"/>
          <w:szCs w:val="20"/>
        </w:rPr>
        <w:t xml:space="preserve"> System darauf eingestellt, den Kunden </w:t>
      </w:r>
      <w:r w:rsidR="00793446">
        <w:rPr>
          <w:rFonts w:ascii="Arial" w:eastAsia="Calibri" w:hAnsi="Arial" w:cs="Arial"/>
          <w:color w:val="000000" w:themeColor="text1"/>
          <w:sz w:val="20"/>
          <w:szCs w:val="20"/>
        </w:rPr>
        <w:t xml:space="preserve">eine </w:t>
      </w:r>
      <w:r w:rsidR="002A59E2" w:rsidRPr="00793446">
        <w:rPr>
          <w:rFonts w:ascii="Arial" w:eastAsia="Calibri" w:hAnsi="Arial" w:cs="Arial"/>
          <w:color w:val="000000" w:themeColor="text1"/>
          <w:sz w:val="20"/>
          <w:szCs w:val="20"/>
        </w:rPr>
        <w:t>passgenaue Anlage</w:t>
      </w:r>
      <w:r w:rsidR="00EA3FE0" w:rsidRPr="00793446">
        <w:rPr>
          <w:rFonts w:ascii="Arial" w:eastAsia="Calibri" w:hAnsi="Arial" w:cs="Arial"/>
          <w:color w:val="000000" w:themeColor="text1"/>
          <w:sz w:val="20"/>
          <w:szCs w:val="20"/>
        </w:rPr>
        <w:t xml:space="preserve"> und</w:t>
      </w:r>
      <w:r w:rsidR="002A59E2" w:rsidRPr="00793446">
        <w:rPr>
          <w:rFonts w:ascii="Arial" w:eastAsia="Calibri" w:hAnsi="Arial" w:cs="Arial"/>
          <w:color w:val="000000" w:themeColor="text1"/>
          <w:sz w:val="20"/>
          <w:szCs w:val="20"/>
        </w:rPr>
        <w:t xml:space="preserve"> </w:t>
      </w:r>
      <w:r w:rsidR="00793446">
        <w:rPr>
          <w:rFonts w:ascii="Arial" w:eastAsia="Calibri" w:hAnsi="Arial" w:cs="Arial"/>
          <w:color w:val="000000" w:themeColor="text1"/>
          <w:sz w:val="20"/>
          <w:szCs w:val="20"/>
        </w:rPr>
        <w:t xml:space="preserve">somit </w:t>
      </w:r>
      <w:r>
        <w:rPr>
          <w:rFonts w:ascii="Arial" w:eastAsia="Calibri" w:hAnsi="Arial" w:cs="Arial"/>
          <w:color w:val="000000" w:themeColor="text1"/>
          <w:sz w:val="20"/>
          <w:szCs w:val="20"/>
        </w:rPr>
        <w:t xml:space="preserve">eine </w:t>
      </w:r>
      <w:r w:rsidR="00EA3FE0" w:rsidRPr="00793446">
        <w:rPr>
          <w:rFonts w:ascii="Arial" w:hAnsi="Arial" w:cs="Arial"/>
          <w:color w:val="000000" w:themeColor="text1"/>
          <w:sz w:val="20"/>
          <w:szCs w:val="20"/>
        </w:rPr>
        <w:t>leistungsfähige Intralogistik-Lösung</w:t>
      </w:r>
      <w:r w:rsidR="00EA3FE0" w:rsidRPr="00793446">
        <w:rPr>
          <w:rFonts w:ascii="Arial" w:eastAsia="Calibri" w:hAnsi="Arial" w:cs="Arial"/>
          <w:color w:val="000000" w:themeColor="text1"/>
          <w:sz w:val="20"/>
          <w:szCs w:val="20"/>
        </w:rPr>
        <w:t xml:space="preserve"> </w:t>
      </w:r>
      <w:r w:rsidR="002A59E2" w:rsidRPr="00793446">
        <w:rPr>
          <w:rFonts w:ascii="Arial" w:eastAsia="Calibri" w:hAnsi="Arial" w:cs="Arial"/>
          <w:color w:val="000000" w:themeColor="text1"/>
          <w:sz w:val="20"/>
          <w:szCs w:val="20"/>
        </w:rPr>
        <w:t>zu planen und zu liefern, die ex</w:t>
      </w:r>
      <w:r w:rsidR="00EA3FE0" w:rsidRPr="00793446">
        <w:rPr>
          <w:rFonts w:ascii="Arial" w:eastAsia="Calibri" w:hAnsi="Arial" w:cs="Arial"/>
          <w:color w:val="000000" w:themeColor="text1"/>
          <w:sz w:val="20"/>
          <w:szCs w:val="20"/>
        </w:rPr>
        <w:t>a</w:t>
      </w:r>
      <w:r w:rsidR="002A59E2" w:rsidRPr="00793446">
        <w:rPr>
          <w:rFonts w:ascii="Arial" w:eastAsia="Calibri" w:hAnsi="Arial" w:cs="Arial"/>
          <w:color w:val="000000" w:themeColor="text1"/>
          <w:sz w:val="20"/>
          <w:szCs w:val="20"/>
        </w:rPr>
        <w:t xml:space="preserve">kt auf </w:t>
      </w:r>
      <w:r w:rsidR="00395548">
        <w:rPr>
          <w:rFonts w:ascii="Arial" w:eastAsia="Calibri" w:hAnsi="Arial" w:cs="Arial"/>
          <w:color w:val="000000" w:themeColor="text1"/>
          <w:sz w:val="20"/>
          <w:szCs w:val="20"/>
        </w:rPr>
        <w:t xml:space="preserve">dessen Anforderungen </w:t>
      </w:r>
      <w:r w:rsidR="002A59E2" w:rsidRPr="00793446">
        <w:rPr>
          <w:rFonts w:ascii="Arial" w:eastAsia="Calibri" w:hAnsi="Arial" w:cs="Arial"/>
          <w:color w:val="000000" w:themeColor="text1"/>
          <w:sz w:val="20"/>
          <w:szCs w:val="20"/>
        </w:rPr>
        <w:t xml:space="preserve">abgestimmt </w:t>
      </w:r>
      <w:r w:rsidR="00EA3FE0" w:rsidRPr="00793446">
        <w:rPr>
          <w:rFonts w:ascii="Arial" w:eastAsia="Calibri" w:hAnsi="Arial" w:cs="Arial"/>
          <w:color w:val="000000" w:themeColor="text1"/>
          <w:sz w:val="20"/>
          <w:szCs w:val="20"/>
        </w:rPr>
        <w:t>ist. Der Anwender kann</w:t>
      </w:r>
      <w:r w:rsidR="00A76E5B" w:rsidRPr="00793446">
        <w:rPr>
          <w:rFonts w:ascii="Arial" w:hAnsi="Arial" w:cs="Arial"/>
          <w:color w:val="000000" w:themeColor="text1"/>
          <w:sz w:val="20"/>
          <w:szCs w:val="20"/>
        </w:rPr>
        <w:t xml:space="preserve"> </w:t>
      </w:r>
      <w:r w:rsidR="00395548">
        <w:rPr>
          <w:rFonts w:ascii="Arial" w:hAnsi="Arial" w:cs="Arial"/>
          <w:color w:val="000000" w:themeColor="text1"/>
          <w:sz w:val="20"/>
          <w:szCs w:val="20"/>
        </w:rPr>
        <w:t>dadurch de</w:t>
      </w:r>
      <w:r w:rsidR="00A76E5B" w:rsidRPr="00793446">
        <w:rPr>
          <w:rFonts w:ascii="Arial" w:hAnsi="Arial" w:cs="Arial"/>
          <w:color w:val="000000" w:themeColor="text1"/>
          <w:sz w:val="20"/>
          <w:szCs w:val="20"/>
        </w:rPr>
        <w:t xml:space="preserve">n Lager- und </w:t>
      </w:r>
      <w:proofErr w:type="spellStart"/>
      <w:r w:rsidR="00A76E5B" w:rsidRPr="00793446">
        <w:rPr>
          <w:rFonts w:ascii="Arial" w:hAnsi="Arial" w:cs="Arial"/>
          <w:color w:val="000000" w:themeColor="text1"/>
          <w:sz w:val="20"/>
          <w:szCs w:val="20"/>
        </w:rPr>
        <w:t>Kommis</w:t>
      </w:r>
      <w:r w:rsidR="00EA3FE0" w:rsidRPr="00793446">
        <w:rPr>
          <w:rFonts w:ascii="Arial" w:hAnsi="Arial" w:cs="Arial"/>
          <w:color w:val="000000" w:themeColor="text1"/>
          <w:sz w:val="20"/>
          <w:szCs w:val="20"/>
        </w:rPr>
        <w:t>si</w:t>
      </w:r>
      <w:r w:rsidR="00A76E5B" w:rsidRPr="00793446">
        <w:rPr>
          <w:rFonts w:ascii="Arial" w:hAnsi="Arial" w:cs="Arial"/>
          <w:color w:val="000000" w:themeColor="text1"/>
          <w:sz w:val="20"/>
          <w:szCs w:val="20"/>
        </w:rPr>
        <w:t>onierber</w:t>
      </w:r>
      <w:r w:rsidR="00EA3FE0" w:rsidRPr="00793446">
        <w:rPr>
          <w:rFonts w:ascii="Arial" w:hAnsi="Arial" w:cs="Arial"/>
          <w:color w:val="000000" w:themeColor="text1"/>
          <w:sz w:val="20"/>
          <w:szCs w:val="20"/>
        </w:rPr>
        <w:t>e</w:t>
      </w:r>
      <w:r>
        <w:rPr>
          <w:rFonts w:ascii="Arial" w:hAnsi="Arial" w:cs="Arial"/>
          <w:color w:val="000000" w:themeColor="text1"/>
          <w:sz w:val="20"/>
          <w:szCs w:val="20"/>
        </w:rPr>
        <w:t>ich</w:t>
      </w:r>
      <w:proofErr w:type="spellEnd"/>
      <w:r w:rsidR="00793446">
        <w:rPr>
          <w:rFonts w:ascii="Arial" w:hAnsi="Arial" w:cs="Arial"/>
          <w:color w:val="000000" w:themeColor="text1"/>
          <w:sz w:val="20"/>
          <w:szCs w:val="20"/>
        </w:rPr>
        <w:t xml:space="preserve"> </w:t>
      </w:r>
      <w:r w:rsidR="00A76E5B" w:rsidRPr="00793446">
        <w:rPr>
          <w:rFonts w:ascii="Arial" w:hAnsi="Arial" w:cs="Arial"/>
          <w:color w:val="000000" w:themeColor="text1"/>
          <w:sz w:val="20"/>
          <w:szCs w:val="20"/>
        </w:rPr>
        <w:t>auch bei schwer vorhersagbaren Entwicklungen flexibel, optimal und vorausschauend gestalten</w:t>
      </w:r>
      <w:r w:rsidR="00EA3FE0" w:rsidRPr="00793446">
        <w:rPr>
          <w:rFonts w:ascii="Arial" w:hAnsi="Arial" w:cs="Arial"/>
          <w:color w:val="000000" w:themeColor="text1"/>
          <w:sz w:val="20"/>
          <w:szCs w:val="20"/>
        </w:rPr>
        <w:t>.</w:t>
      </w:r>
      <w:r w:rsidR="002A59E2" w:rsidRPr="00793446">
        <w:rPr>
          <w:rFonts w:ascii="Arial" w:eastAsia="Calibri" w:hAnsi="Arial" w:cs="Arial"/>
          <w:color w:val="000000" w:themeColor="text1"/>
          <w:sz w:val="20"/>
          <w:szCs w:val="20"/>
        </w:rPr>
        <w:t>“</w:t>
      </w:r>
    </w:p>
    <w:p w14:paraId="13941485" w14:textId="77777777" w:rsidR="001C6474" w:rsidRDefault="001C6474" w:rsidP="001C6474">
      <w:pPr>
        <w:widowControl w:val="0"/>
        <w:autoSpaceDE w:val="0"/>
        <w:autoSpaceDN w:val="0"/>
        <w:adjustRightInd w:val="0"/>
        <w:spacing w:line="360" w:lineRule="auto"/>
        <w:rPr>
          <w:rFonts w:ascii="Arial" w:eastAsia="Calibri" w:hAnsi="Arial" w:cs="Arial"/>
          <w:b/>
          <w:color w:val="000000" w:themeColor="text1"/>
          <w:sz w:val="20"/>
          <w:szCs w:val="20"/>
        </w:rPr>
      </w:pPr>
    </w:p>
    <w:p w14:paraId="356D7B8A" w14:textId="4C86D8FA" w:rsidR="000034BB" w:rsidRPr="00774BCA" w:rsidRDefault="00EA3FE0" w:rsidP="001C6474">
      <w:pPr>
        <w:widowControl w:val="0"/>
        <w:autoSpaceDE w:val="0"/>
        <w:autoSpaceDN w:val="0"/>
        <w:adjustRightInd w:val="0"/>
        <w:spacing w:line="360" w:lineRule="auto"/>
        <w:rPr>
          <w:rFonts w:ascii="Arial" w:eastAsia="Calibri" w:hAnsi="Arial" w:cs="Arial"/>
          <w:b/>
          <w:color w:val="000000" w:themeColor="text1"/>
          <w:sz w:val="20"/>
          <w:szCs w:val="20"/>
        </w:rPr>
      </w:pPr>
      <w:r w:rsidRPr="00774BCA">
        <w:rPr>
          <w:rFonts w:ascii="Arial" w:eastAsia="Calibri" w:hAnsi="Arial" w:cs="Arial"/>
          <w:b/>
          <w:color w:val="000000" w:themeColor="text1"/>
          <w:sz w:val="20"/>
          <w:szCs w:val="20"/>
        </w:rPr>
        <w:t>Kompa</w:t>
      </w:r>
      <w:r w:rsidR="00262BC7" w:rsidRPr="00774BCA">
        <w:rPr>
          <w:rFonts w:ascii="Arial" w:eastAsia="Calibri" w:hAnsi="Arial" w:cs="Arial"/>
          <w:b/>
          <w:color w:val="000000" w:themeColor="text1"/>
          <w:sz w:val="20"/>
          <w:szCs w:val="20"/>
        </w:rPr>
        <w:t>k</w:t>
      </w:r>
      <w:r w:rsidRPr="00774BCA">
        <w:rPr>
          <w:rFonts w:ascii="Arial" w:eastAsia="Calibri" w:hAnsi="Arial" w:cs="Arial"/>
          <w:b/>
          <w:color w:val="000000" w:themeColor="text1"/>
          <w:sz w:val="20"/>
          <w:szCs w:val="20"/>
        </w:rPr>
        <w:t>t</w:t>
      </w:r>
      <w:r w:rsidR="00262BC7" w:rsidRPr="00774BCA">
        <w:rPr>
          <w:rFonts w:ascii="Arial" w:eastAsia="Calibri" w:hAnsi="Arial" w:cs="Arial"/>
          <w:b/>
          <w:color w:val="000000" w:themeColor="text1"/>
          <w:sz w:val="20"/>
          <w:szCs w:val="20"/>
        </w:rPr>
        <w:t xml:space="preserve">, </w:t>
      </w:r>
      <w:r w:rsidRPr="00774BCA">
        <w:rPr>
          <w:rFonts w:ascii="Arial" w:eastAsia="Calibri" w:hAnsi="Arial" w:cs="Arial"/>
          <w:b/>
          <w:color w:val="000000" w:themeColor="text1"/>
          <w:sz w:val="20"/>
          <w:szCs w:val="20"/>
        </w:rPr>
        <w:t>platzsparend, f</w:t>
      </w:r>
      <w:r w:rsidR="00262BC7" w:rsidRPr="00774BCA">
        <w:rPr>
          <w:rFonts w:ascii="Arial" w:eastAsia="Calibri" w:hAnsi="Arial" w:cs="Arial"/>
          <w:b/>
          <w:color w:val="000000" w:themeColor="text1"/>
          <w:sz w:val="20"/>
          <w:szCs w:val="20"/>
        </w:rPr>
        <w:t>lexibel und skalierbar</w:t>
      </w:r>
    </w:p>
    <w:p w14:paraId="2B228480" w14:textId="2200F128" w:rsidR="00E44220" w:rsidRPr="00E07996" w:rsidRDefault="00793446" w:rsidP="001C6474">
      <w:pPr>
        <w:widowControl w:val="0"/>
        <w:autoSpaceDE w:val="0"/>
        <w:autoSpaceDN w:val="0"/>
        <w:adjustRightInd w:val="0"/>
        <w:spacing w:line="360" w:lineRule="auto"/>
        <w:rPr>
          <w:rFonts w:ascii="Arial" w:eastAsia="Calibri" w:hAnsi="Arial" w:cs="Arial"/>
          <w:color w:val="18376A"/>
          <w:sz w:val="20"/>
          <w:szCs w:val="20"/>
        </w:rPr>
      </w:pPr>
      <w:r w:rsidRPr="00774BCA">
        <w:rPr>
          <w:rFonts w:ascii="Arial" w:eastAsia="Calibri" w:hAnsi="Arial" w:cs="Arial"/>
          <w:color w:val="000000" w:themeColor="text1"/>
          <w:sz w:val="20"/>
          <w:szCs w:val="20"/>
        </w:rPr>
        <w:t xml:space="preserve">Grundfläche mit </w:t>
      </w:r>
      <w:r w:rsidR="00640662">
        <w:rPr>
          <w:rFonts w:ascii="Arial" w:eastAsia="Calibri" w:hAnsi="Arial" w:cs="Arial"/>
          <w:color w:val="000000" w:themeColor="text1"/>
          <w:sz w:val="20"/>
          <w:szCs w:val="20"/>
        </w:rPr>
        <w:t>geringen</w:t>
      </w:r>
      <w:r w:rsidRPr="00774BCA">
        <w:rPr>
          <w:rFonts w:ascii="Arial" w:eastAsia="Calibri" w:hAnsi="Arial" w:cs="Arial"/>
          <w:color w:val="000000" w:themeColor="text1"/>
          <w:sz w:val="20"/>
          <w:szCs w:val="20"/>
        </w:rPr>
        <w:t xml:space="preserve"> Investitionskosten je nach Geschosshöhe einfach </w:t>
      </w:r>
      <w:r w:rsidR="00640662">
        <w:rPr>
          <w:rFonts w:ascii="Arial" w:eastAsia="Calibri" w:hAnsi="Arial" w:cs="Arial"/>
          <w:color w:val="000000" w:themeColor="text1"/>
          <w:sz w:val="20"/>
          <w:szCs w:val="20"/>
        </w:rPr>
        <w:t xml:space="preserve">zu </w:t>
      </w:r>
      <w:r w:rsidRPr="00774BCA">
        <w:rPr>
          <w:rFonts w:ascii="Arial" w:eastAsia="Calibri" w:hAnsi="Arial" w:cs="Arial"/>
          <w:color w:val="000000" w:themeColor="text1"/>
          <w:sz w:val="20"/>
          <w:szCs w:val="20"/>
        </w:rPr>
        <w:t xml:space="preserve">verdoppeln </w:t>
      </w:r>
      <w:r w:rsidR="00395548">
        <w:rPr>
          <w:rFonts w:ascii="Arial" w:eastAsia="Calibri" w:hAnsi="Arial" w:cs="Arial"/>
          <w:color w:val="000000" w:themeColor="text1"/>
          <w:sz w:val="20"/>
          <w:szCs w:val="20"/>
        </w:rPr>
        <w:t>o</w:t>
      </w:r>
      <w:r w:rsidRPr="00774BCA">
        <w:rPr>
          <w:rFonts w:ascii="Arial" w:eastAsia="Calibri" w:hAnsi="Arial" w:cs="Arial"/>
          <w:color w:val="000000" w:themeColor="text1"/>
          <w:sz w:val="20"/>
          <w:szCs w:val="20"/>
        </w:rPr>
        <w:t xml:space="preserve">der </w:t>
      </w:r>
      <w:r w:rsidR="00640662">
        <w:rPr>
          <w:rFonts w:ascii="Arial" w:eastAsia="Calibri" w:hAnsi="Arial" w:cs="Arial"/>
          <w:color w:val="000000" w:themeColor="text1"/>
          <w:sz w:val="20"/>
          <w:szCs w:val="20"/>
        </w:rPr>
        <w:t xml:space="preserve">zu </w:t>
      </w:r>
      <w:r w:rsidRPr="00774BCA">
        <w:rPr>
          <w:rFonts w:ascii="Arial" w:eastAsia="Calibri" w:hAnsi="Arial" w:cs="Arial"/>
          <w:color w:val="000000" w:themeColor="text1"/>
          <w:sz w:val="20"/>
          <w:szCs w:val="20"/>
        </w:rPr>
        <w:t>verdreifachen</w:t>
      </w:r>
      <w:r w:rsidR="00640662">
        <w:rPr>
          <w:rFonts w:ascii="Arial" w:eastAsia="Calibri" w:hAnsi="Arial" w:cs="Arial"/>
          <w:color w:val="000000" w:themeColor="text1"/>
          <w:sz w:val="20"/>
          <w:szCs w:val="20"/>
        </w:rPr>
        <w:t xml:space="preserve"> funktioniert dabei sowohl, um </w:t>
      </w:r>
      <w:r w:rsidR="00640662">
        <w:rPr>
          <w:rFonts w:ascii="Arial" w:hAnsi="Arial" w:cs="Arial"/>
          <w:color w:val="000000" w:themeColor="text1"/>
          <w:spacing w:val="4"/>
          <w:sz w:val="20"/>
          <w:szCs w:val="20"/>
        </w:rPr>
        <w:t xml:space="preserve">Fläche und Raumhöhe </w:t>
      </w:r>
      <w:r w:rsidR="008329AC">
        <w:rPr>
          <w:rFonts w:ascii="Arial" w:eastAsia="Calibri" w:hAnsi="Arial" w:cs="Arial"/>
          <w:color w:val="000000" w:themeColor="text1"/>
          <w:sz w:val="20"/>
          <w:szCs w:val="20"/>
        </w:rPr>
        <w:t xml:space="preserve">in </w:t>
      </w:r>
      <w:r w:rsidR="00EA3FE0" w:rsidRPr="00774BCA">
        <w:rPr>
          <w:rFonts w:ascii="Arial" w:hAnsi="Arial" w:cs="Arial"/>
          <w:color w:val="000000" w:themeColor="text1"/>
          <w:spacing w:val="4"/>
          <w:sz w:val="20"/>
          <w:szCs w:val="20"/>
        </w:rPr>
        <w:t>bereits bestehende</w:t>
      </w:r>
      <w:r w:rsidR="008329AC">
        <w:rPr>
          <w:rFonts w:ascii="Arial" w:hAnsi="Arial" w:cs="Arial"/>
          <w:color w:val="000000" w:themeColor="text1"/>
          <w:spacing w:val="4"/>
          <w:sz w:val="20"/>
          <w:szCs w:val="20"/>
        </w:rPr>
        <w:t>n</w:t>
      </w:r>
      <w:r w:rsidR="00EA3FE0" w:rsidRPr="00774BCA">
        <w:rPr>
          <w:rFonts w:ascii="Arial" w:hAnsi="Arial" w:cs="Arial"/>
          <w:color w:val="000000" w:themeColor="text1"/>
          <w:spacing w:val="4"/>
          <w:sz w:val="20"/>
          <w:szCs w:val="20"/>
        </w:rPr>
        <w:t xml:space="preserve"> </w:t>
      </w:r>
      <w:r w:rsidR="003511E4">
        <w:rPr>
          <w:rFonts w:ascii="Arial" w:hAnsi="Arial" w:cs="Arial"/>
          <w:color w:val="000000" w:themeColor="text1"/>
          <w:spacing w:val="4"/>
          <w:sz w:val="20"/>
          <w:szCs w:val="20"/>
        </w:rPr>
        <w:t>G</w:t>
      </w:r>
      <w:r w:rsidR="00EA3FE0" w:rsidRPr="00774BCA">
        <w:rPr>
          <w:rFonts w:ascii="Arial" w:hAnsi="Arial" w:cs="Arial"/>
          <w:color w:val="000000" w:themeColor="text1"/>
          <w:spacing w:val="4"/>
          <w:sz w:val="20"/>
          <w:szCs w:val="20"/>
        </w:rPr>
        <w:t>ebäude</w:t>
      </w:r>
      <w:r w:rsidR="008329AC">
        <w:rPr>
          <w:rFonts w:ascii="Arial" w:hAnsi="Arial" w:cs="Arial"/>
          <w:color w:val="000000" w:themeColor="text1"/>
          <w:spacing w:val="4"/>
          <w:sz w:val="20"/>
          <w:szCs w:val="20"/>
        </w:rPr>
        <w:t>n</w:t>
      </w:r>
      <w:r w:rsidR="00EA3FE0" w:rsidRPr="00774BCA">
        <w:rPr>
          <w:rFonts w:ascii="Arial" w:hAnsi="Arial" w:cs="Arial"/>
          <w:color w:val="000000" w:themeColor="text1"/>
          <w:spacing w:val="4"/>
          <w:sz w:val="20"/>
          <w:szCs w:val="20"/>
        </w:rPr>
        <w:t xml:space="preserve"> voll</w:t>
      </w:r>
      <w:r w:rsidR="00774BCA">
        <w:rPr>
          <w:rFonts w:ascii="Arial" w:hAnsi="Arial" w:cs="Arial"/>
          <w:color w:val="000000" w:themeColor="text1"/>
          <w:spacing w:val="4"/>
          <w:sz w:val="20"/>
          <w:szCs w:val="20"/>
        </w:rPr>
        <w:t xml:space="preserve"> aus</w:t>
      </w:r>
      <w:r w:rsidR="008329AC">
        <w:rPr>
          <w:rFonts w:ascii="Arial" w:hAnsi="Arial" w:cs="Arial"/>
          <w:color w:val="000000" w:themeColor="text1"/>
          <w:spacing w:val="4"/>
          <w:sz w:val="20"/>
          <w:szCs w:val="20"/>
        </w:rPr>
        <w:t>zuschöpfen als auch</w:t>
      </w:r>
      <w:r w:rsidR="000940CA">
        <w:rPr>
          <w:rFonts w:ascii="Arial" w:hAnsi="Arial" w:cs="Arial"/>
          <w:color w:val="000000" w:themeColor="text1"/>
          <w:spacing w:val="4"/>
          <w:sz w:val="20"/>
          <w:szCs w:val="20"/>
        </w:rPr>
        <w:t>,</w:t>
      </w:r>
      <w:r w:rsidR="008329AC">
        <w:rPr>
          <w:rFonts w:ascii="Arial" w:hAnsi="Arial" w:cs="Arial"/>
          <w:color w:val="000000" w:themeColor="text1"/>
          <w:spacing w:val="4"/>
          <w:sz w:val="20"/>
          <w:szCs w:val="20"/>
        </w:rPr>
        <w:t xml:space="preserve"> </w:t>
      </w:r>
      <w:r w:rsidR="000940CA">
        <w:rPr>
          <w:rFonts w:ascii="Arial" w:hAnsi="Arial" w:cs="Arial"/>
          <w:color w:val="000000" w:themeColor="text1"/>
          <w:spacing w:val="4"/>
          <w:sz w:val="20"/>
          <w:szCs w:val="20"/>
        </w:rPr>
        <w:t xml:space="preserve">um mehr Lagermöglichkeit </w:t>
      </w:r>
      <w:r w:rsidR="00EA3FE0" w:rsidRPr="00774BCA">
        <w:rPr>
          <w:rFonts w:ascii="Arial" w:eastAsia="Calibri" w:hAnsi="Arial" w:cs="Arial"/>
          <w:color w:val="000000" w:themeColor="text1"/>
          <w:sz w:val="20"/>
          <w:szCs w:val="20"/>
        </w:rPr>
        <w:t xml:space="preserve">direkt im Neubau </w:t>
      </w:r>
      <w:r w:rsidR="000940CA">
        <w:rPr>
          <w:rFonts w:ascii="Arial" w:eastAsia="Calibri" w:hAnsi="Arial" w:cs="Arial"/>
          <w:color w:val="000000" w:themeColor="text1"/>
          <w:sz w:val="20"/>
          <w:szCs w:val="20"/>
        </w:rPr>
        <w:t>mit einzuplanen</w:t>
      </w:r>
      <w:r w:rsidR="008329AC">
        <w:rPr>
          <w:rFonts w:ascii="Arial" w:eastAsia="Calibri" w:hAnsi="Arial" w:cs="Arial"/>
          <w:color w:val="000000" w:themeColor="text1"/>
          <w:sz w:val="20"/>
          <w:szCs w:val="20"/>
        </w:rPr>
        <w:t>. E</w:t>
      </w:r>
      <w:r w:rsidR="00774BCA">
        <w:rPr>
          <w:rFonts w:ascii="Arial" w:eastAsia="Calibri" w:hAnsi="Arial" w:cs="Arial"/>
          <w:color w:val="000000" w:themeColor="text1"/>
          <w:sz w:val="20"/>
          <w:szCs w:val="20"/>
        </w:rPr>
        <w:t xml:space="preserve">ine mehrgeschossige </w:t>
      </w:r>
      <w:r w:rsidR="001C6474">
        <w:rPr>
          <w:rFonts w:ascii="Arial" w:eastAsia="Calibri" w:hAnsi="Arial" w:cs="Arial"/>
          <w:color w:val="000000" w:themeColor="text1"/>
          <w:sz w:val="20"/>
          <w:szCs w:val="20"/>
        </w:rPr>
        <w:t>Regala</w:t>
      </w:r>
      <w:r w:rsidR="00774BCA">
        <w:rPr>
          <w:rFonts w:ascii="Arial" w:eastAsia="Calibri" w:hAnsi="Arial" w:cs="Arial"/>
          <w:color w:val="000000" w:themeColor="text1"/>
          <w:sz w:val="20"/>
          <w:szCs w:val="20"/>
        </w:rPr>
        <w:t xml:space="preserve">nlage bietet </w:t>
      </w:r>
      <w:r w:rsidR="008329AC">
        <w:rPr>
          <w:rFonts w:ascii="Arial" w:eastAsia="Calibri" w:hAnsi="Arial" w:cs="Arial"/>
          <w:color w:val="000000" w:themeColor="text1"/>
          <w:sz w:val="20"/>
          <w:szCs w:val="20"/>
        </w:rPr>
        <w:t xml:space="preserve">jeweils </w:t>
      </w:r>
      <w:r w:rsidR="00EA3FE0" w:rsidRPr="00774BCA">
        <w:rPr>
          <w:rFonts w:ascii="Arial" w:eastAsia="Calibri" w:hAnsi="Arial" w:cs="Arial"/>
          <w:color w:val="000000" w:themeColor="text1"/>
          <w:sz w:val="20"/>
          <w:szCs w:val="20"/>
        </w:rPr>
        <w:t>einen unschätzbaren Mehrgewinn</w:t>
      </w:r>
      <w:r w:rsidRPr="00774BCA">
        <w:rPr>
          <w:rFonts w:ascii="Arial" w:eastAsia="Calibri" w:hAnsi="Arial" w:cs="Arial"/>
          <w:color w:val="000000" w:themeColor="text1"/>
          <w:sz w:val="20"/>
          <w:szCs w:val="20"/>
        </w:rPr>
        <w:t xml:space="preserve">. </w:t>
      </w:r>
      <w:r w:rsidR="00395548">
        <w:rPr>
          <w:rFonts w:ascii="Arial" w:eastAsia="Calibri" w:hAnsi="Arial" w:cs="Arial"/>
          <w:color w:val="000000" w:themeColor="text1"/>
          <w:sz w:val="20"/>
          <w:szCs w:val="20"/>
        </w:rPr>
        <w:t>Sie n</w:t>
      </w:r>
      <w:r w:rsidR="00262BC7" w:rsidRPr="00774BCA">
        <w:rPr>
          <w:rFonts w:ascii="Arial" w:eastAsia="Calibri" w:hAnsi="Arial" w:cs="Arial"/>
          <w:color w:val="000000" w:themeColor="text1"/>
          <w:sz w:val="20"/>
          <w:szCs w:val="20"/>
        </w:rPr>
        <w:t>utz</w:t>
      </w:r>
      <w:r w:rsidR="00536324">
        <w:rPr>
          <w:rFonts w:ascii="Arial" w:eastAsia="Calibri" w:hAnsi="Arial" w:cs="Arial"/>
          <w:color w:val="000000" w:themeColor="text1"/>
          <w:sz w:val="20"/>
          <w:szCs w:val="20"/>
        </w:rPr>
        <w:t>t</w:t>
      </w:r>
      <w:r w:rsidR="00262BC7" w:rsidRPr="00774BCA">
        <w:rPr>
          <w:rFonts w:ascii="Arial" w:eastAsia="Calibri" w:hAnsi="Arial" w:cs="Arial"/>
          <w:color w:val="000000" w:themeColor="text1"/>
          <w:sz w:val="20"/>
          <w:szCs w:val="20"/>
        </w:rPr>
        <w:t xml:space="preserve"> den Raum optimal und max</w:t>
      </w:r>
      <w:r w:rsidRPr="00774BCA">
        <w:rPr>
          <w:rFonts w:ascii="Arial" w:eastAsia="Calibri" w:hAnsi="Arial" w:cs="Arial"/>
          <w:color w:val="000000" w:themeColor="text1"/>
          <w:sz w:val="20"/>
          <w:szCs w:val="20"/>
        </w:rPr>
        <w:t>i</w:t>
      </w:r>
      <w:r w:rsidR="00262BC7" w:rsidRPr="00774BCA">
        <w:rPr>
          <w:rFonts w:ascii="Arial" w:eastAsia="Calibri" w:hAnsi="Arial" w:cs="Arial"/>
          <w:color w:val="000000" w:themeColor="text1"/>
          <w:sz w:val="20"/>
          <w:szCs w:val="20"/>
        </w:rPr>
        <w:t>mier</w:t>
      </w:r>
      <w:r w:rsidR="001C6474">
        <w:rPr>
          <w:rFonts w:ascii="Arial" w:eastAsia="Calibri" w:hAnsi="Arial" w:cs="Arial"/>
          <w:color w:val="000000" w:themeColor="text1"/>
          <w:sz w:val="20"/>
          <w:szCs w:val="20"/>
        </w:rPr>
        <w:t>t</w:t>
      </w:r>
      <w:r w:rsidRPr="00774BCA">
        <w:rPr>
          <w:rFonts w:ascii="Arial" w:eastAsia="Calibri" w:hAnsi="Arial" w:cs="Arial"/>
          <w:color w:val="000000" w:themeColor="text1"/>
          <w:sz w:val="20"/>
          <w:szCs w:val="20"/>
        </w:rPr>
        <w:t xml:space="preserve"> damit</w:t>
      </w:r>
      <w:r w:rsidR="00262BC7" w:rsidRPr="00774BCA">
        <w:rPr>
          <w:rFonts w:ascii="Arial" w:eastAsia="Calibri" w:hAnsi="Arial" w:cs="Arial"/>
          <w:color w:val="000000" w:themeColor="text1"/>
          <w:sz w:val="20"/>
          <w:szCs w:val="20"/>
        </w:rPr>
        <w:t xml:space="preserve"> </w:t>
      </w:r>
      <w:r w:rsidRPr="00774BCA">
        <w:rPr>
          <w:rFonts w:ascii="Arial" w:eastAsia="Calibri" w:hAnsi="Arial" w:cs="Arial"/>
          <w:color w:val="000000" w:themeColor="text1"/>
          <w:sz w:val="20"/>
          <w:szCs w:val="20"/>
        </w:rPr>
        <w:t>den Flächennutzungsgrad.</w:t>
      </w:r>
      <w:r w:rsidR="00E44220" w:rsidRPr="007629CF">
        <w:rPr>
          <w:rFonts w:ascii="Arial" w:eastAsia="Calibri" w:hAnsi="Arial" w:cs="Arial"/>
          <w:color w:val="000000" w:themeColor="text1"/>
          <w:sz w:val="20"/>
          <w:szCs w:val="20"/>
        </w:rPr>
        <w:t xml:space="preserve"> Auch für ein wechselnde</w:t>
      </w:r>
      <w:r w:rsidR="00FD4C9F" w:rsidRPr="007629CF">
        <w:rPr>
          <w:rFonts w:ascii="Arial" w:eastAsia="Calibri" w:hAnsi="Arial" w:cs="Arial"/>
          <w:color w:val="000000" w:themeColor="text1"/>
          <w:sz w:val="20"/>
          <w:szCs w:val="20"/>
        </w:rPr>
        <w:t>s Portfolio</w:t>
      </w:r>
      <w:r w:rsidR="00E44220" w:rsidRPr="007629CF">
        <w:rPr>
          <w:rFonts w:ascii="Arial" w:eastAsia="Calibri" w:hAnsi="Arial" w:cs="Arial"/>
          <w:color w:val="000000" w:themeColor="text1"/>
          <w:sz w:val="20"/>
          <w:szCs w:val="20"/>
        </w:rPr>
        <w:t xml:space="preserve"> ist flexibel Platz</w:t>
      </w:r>
      <w:r w:rsidR="003511E4">
        <w:rPr>
          <w:rFonts w:ascii="Arial" w:eastAsia="Calibri" w:hAnsi="Arial" w:cs="Arial"/>
          <w:color w:val="000000" w:themeColor="text1"/>
          <w:sz w:val="20"/>
          <w:szCs w:val="20"/>
        </w:rPr>
        <w:t xml:space="preserve"> und e</w:t>
      </w:r>
      <w:r w:rsidR="007629CF">
        <w:rPr>
          <w:rFonts w:ascii="Arial" w:eastAsia="Calibri" w:hAnsi="Arial" w:cs="Arial"/>
          <w:color w:val="000000" w:themeColor="text1"/>
          <w:sz w:val="20"/>
          <w:szCs w:val="20"/>
        </w:rPr>
        <w:t xml:space="preserve">s lassen sich auf kompakter Fläche </w:t>
      </w:r>
      <w:r w:rsidR="000940CA">
        <w:rPr>
          <w:rFonts w:ascii="Arial" w:eastAsia="Calibri" w:hAnsi="Arial" w:cs="Arial"/>
          <w:color w:val="000000" w:themeColor="text1"/>
          <w:sz w:val="20"/>
          <w:szCs w:val="20"/>
        </w:rPr>
        <w:t xml:space="preserve">unterschiedliche Lagerbereiche </w:t>
      </w:r>
      <w:r w:rsidR="007629CF">
        <w:rPr>
          <w:rFonts w:ascii="Arial" w:eastAsia="Calibri" w:hAnsi="Arial" w:cs="Arial"/>
          <w:color w:val="000000" w:themeColor="text1"/>
          <w:sz w:val="20"/>
          <w:szCs w:val="20"/>
        </w:rPr>
        <w:t>einrichten. Z</w:t>
      </w:r>
      <w:r w:rsidR="00FD4C9F" w:rsidRPr="007629CF">
        <w:rPr>
          <w:rFonts w:ascii="Arial" w:eastAsia="Calibri" w:hAnsi="Arial" w:cs="Arial"/>
          <w:color w:val="000000" w:themeColor="text1"/>
          <w:sz w:val="20"/>
          <w:szCs w:val="20"/>
        </w:rPr>
        <w:t>udem können</w:t>
      </w:r>
      <w:r w:rsidR="00E44220" w:rsidRPr="007629CF">
        <w:rPr>
          <w:rFonts w:ascii="Arial" w:eastAsia="Calibri" w:hAnsi="Arial" w:cs="Arial"/>
          <w:color w:val="000000" w:themeColor="text1"/>
          <w:sz w:val="20"/>
          <w:szCs w:val="20"/>
        </w:rPr>
        <w:t xml:space="preserve"> </w:t>
      </w:r>
      <w:r w:rsidR="000940CA">
        <w:rPr>
          <w:rFonts w:ascii="Arial" w:eastAsia="Calibri" w:hAnsi="Arial" w:cs="Arial"/>
          <w:color w:val="000000" w:themeColor="text1"/>
          <w:sz w:val="20"/>
          <w:szCs w:val="20"/>
        </w:rPr>
        <w:t>problemlos</w:t>
      </w:r>
      <w:r w:rsidR="00FD4C9F" w:rsidRPr="007629CF">
        <w:rPr>
          <w:rFonts w:ascii="Arial" w:eastAsia="Calibri" w:hAnsi="Arial" w:cs="Arial"/>
          <w:color w:val="000000" w:themeColor="text1"/>
          <w:sz w:val="20"/>
          <w:szCs w:val="20"/>
        </w:rPr>
        <w:t xml:space="preserve"> </w:t>
      </w:r>
      <w:r w:rsidR="000940CA">
        <w:rPr>
          <w:rFonts w:ascii="Arial" w:eastAsia="Calibri" w:hAnsi="Arial" w:cs="Arial"/>
          <w:color w:val="000000" w:themeColor="text1"/>
          <w:sz w:val="20"/>
          <w:szCs w:val="20"/>
        </w:rPr>
        <w:t xml:space="preserve">Artikelvielfalt und -anzahl bei Auslastungsspitzenzeiten auch </w:t>
      </w:r>
      <w:r w:rsidR="00FD4C9F" w:rsidRPr="007629CF">
        <w:rPr>
          <w:rFonts w:ascii="Arial" w:eastAsia="Calibri" w:hAnsi="Arial" w:cs="Arial"/>
          <w:color w:val="000000" w:themeColor="text1"/>
          <w:sz w:val="20"/>
          <w:szCs w:val="20"/>
        </w:rPr>
        <w:t>kurz</w:t>
      </w:r>
      <w:r w:rsidR="00E44220" w:rsidRPr="007629CF">
        <w:rPr>
          <w:rFonts w:ascii="Arial" w:eastAsia="Calibri" w:hAnsi="Arial" w:cs="Arial"/>
          <w:color w:val="000000" w:themeColor="text1"/>
          <w:sz w:val="20"/>
          <w:szCs w:val="20"/>
        </w:rPr>
        <w:t>fr</w:t>
      </w:r>
      <w:r w:rsidR="00FD4C9F" w:rsidRPr="007629CF">
        <w:rPr>
          <w:rFonts w:ascii="Arial" w:eastAsia="Calibri" w:hAnsi="Arial" w:cs="Arial"/>
          <w:color w:val="000000" w:themeColor="text1"/>
          <w:sz w:val="20"/>
          <w:szCs w:val="20"/>
        </w:rPr>
        <w:t>istig</w:t>
      </w:r>
      <w:r w:rsidR="00E44220" w:rsidRPr="007629CF">
        <w:rPr>
          <w:rFonts w:ascii="Arial" w:eastAsia="Calibri" w:hAnsi="Arial" w:cs="Arial"/>
          <w:color w:val="000000" w:themeColor="text1"/>
          <w:sz w:val="20"/>
          <w:szCs w:val="20"/>
        </w:rPr>
        <w:t xml:space="preserve"> erhöh</w:t>
      </w:r>
      <w:r w:rsidR="00FD4C9F" w:rsidRPr="007629CF">
        <w:rPr>
          <w:rFonts w:ascii="Arial" w:eastAsia="Calibri" w:hAnsi="Arial" w:cs="Arial"/>
          <w:color w:val="000000" w:themeColor="text1"/>
          <w:sz w:val="20"/>
          <w:szCs w:val="20"/>
        </w:rPr>
        <w:t>t</w:t>
      </w:r>
      <w:r w:rsidR="00E44220" w:rsidRPr="007629CF">
        <w:rPr>
          <w:rFonts w:ascii="Arial" w:eastAsia="Calibri" w:hAnsi="Arial" w:cs="Arial"/>
          <w:color w:val="000000" w:themeColor="text1"/>
          <w:sz w:val="20"/>
          <w:szCs w:val="20"/>
        </w:rPr>
        <w:t xml:space="preserve"> oder </w:t>
      </w:r>
      <w:r w:rsidR="009032B2" w:rsidRPr="007629CF">
        <w:rPr>
          <w:rFonts w:ascii="Arial" w:eastAsia="Calibri" w:hAnsi="Arial" w:cs="Arial"/>
          <w:color w:val="000000" w:themeColor="text1"/>
          <w:sz w:val="20"/>
          <w:szCs w:val="20"/>
        </w:rPr>
        <w:t>neu</w:t>
      </w:r>
      <w:r w:rsidR="00E44220" w:rsidRPr="007629CF">
        <w:rPr>
          <w:rFonts w:ascii="Arial" w:eastAsia="Calibri" w:hAnsi="Arial" w:cs="Arial"/>
          <w:color w:val="000000" w:themeColor="text1"/>
          <w:sz w:val="20"/>
          <w:szCs w:val="20"/>
        </w:rPr>
        <w:t xml:space="preserve">e Artikel </w:t>
      </w:r>
      <w:r w:rsidR="009032B2" w:rsidRPr="007629CF">
        <w:rPr>
          <w:rFonts w:ascii="Arial" w:eastAsia="Calibri" w:hAnsi="Arial" w:cs="Arial"/>
          <w:color w:val="000000" w:themeColor="text1"/>
          <w:sz w:val="20"/>
          <w:szCs w:val="20"/>
        </w:rPr>
        <w:t>mit aufgenommen werden</w:t>
      </w:r>
      <w:r w:rsidR="009032B2">
        <w:rPr>
          <w:rFonts w:ascii="Arial" w:eastAsia="Calibri" w:hAnsi="Arial" w:cs="Arial"/>
          <w:color w:val="18376A"/>
          <w:sz w:val="20"/>
          <w:szCs w:val="20"/>
        </w:rPr>
        <w:t>.</w:t>
      </w:r>
      <w:r w:rsidR="000940CA" w:rsidRPr="000940CA">
        <w:rPr>
          <w:rFonts w:ascii="Arial" w:eastAsia="Calibri" w:hAnsi="Arial" w:cs="Arial"/>
          <w:color w:val="000000" w:themeColor="text1"/>
          <w:sz w:val="20"/>
          <w:szCs w:val="20"/>
        </w:rPr>
        <w:t xml:space="preserve"> </w:t>
      </w:r>
    </w:p>
    <w:p w14:paraId="7B93EA7E" w14:textId="77777777" w:rsidR="00DB4141" w:rsidRPr="00E07996" w:rsidRDefault="00DB4141" w:rsidP="001C6474">
      <w:pPr>
        <w:widowControl w:val="0"/>
        <w:tabs>
          <w:tab w:val="left" w:pos="0"/>
        </w:tabs>
        <w:autoSpaceDE w:val="0"/>
        <w:autoSpaceDN w:val="0"/>
        <w:adjustRightInd w:val="0"/>
        <w:spacing w:line="360" w:lineRule="auto"/>
        <w:ind w:right="-283"/>
        <w:rPr>
          <w:rFonts w:ascii="Arial" w:hAnsi="Arial" w:cs="Arial"/>
          <w:spacing w:val="4"/>
          <w:sz w:val="20"/>
          <w:szCs w:val="20"/>
        </w:rPr>
      </w:pPr>
    </w:p>
    <w:p w14:paraId="331FDB85" w14:textId="6E35557D" w:rsidR="00DB4141" w:rsidRPr="00E07996" w:rsidRDefault="00DB4141" w:rsidP="00826C5B">
      <w:pPr>
        <w:widowControl w:val="0"/>
        <w:tabs>
          <w:tab w:val="left" w:pos="0"/>
        </w:tabs>
        <w:autoSpaceDE w:val="0"/>
        <w:autoSpaceDN w:val="0"/>
        <w:adjustRightInd w:val="0"/>
        <w:spacing w:line="360" w:lineRule="auto"/>
        <w:ind w:right="-142"/>
        <w:rPr>
          <w:rFonts w:ascii="Arial" w:hAnsi="Arial" w:cs="Arial"/>
          <w:b/>
          <w:spacing w:val="4"/>
          <w:sz w:val="20"/>
          <w:szCs w:val="20"/>
        </w:rPr>
      </w:pPr>
      <w:r w:rsidRPr="00E07996">
        <w:rPr>
          <w:rFonts w:ascii="Arial" w:hAnsi="Arial" w:cs="Arial"/>
          <w:b/>
          <w:spacing w:val="4"/>
          <w:sz w:val="20"/>
          <w:szCs w:val="20"/>
        </w:rPr>
        <w:t>Manuelle Anlagen bieten ein Höchstmaß an Flexibilität</w:t>
      </w:r>
    </w:p>
    <w:p w14:paraId="48C96582" w14:textId="09AFE3E2" w:rsidR="0032140F" w:rsidRDefault="00B71583" w:rsidP="00826C5B">
      <w:pPr>
        <w:spacing w:line="360" w:lineRule="auto"/>
        <w:ind w:right="-142"/>
        <w:rPr>
          <w:rFonts w:ascii="Arial" w:hAnsi="Arial" w:cs="Arial"/>
          <w:spacing w:val="4"/>
          <w:sz w:val="20"/>
          <w:szCs w:val="20"/>
        </w:rPr>
      </w:pPr>
      <w:r>
        <w:rPr>
          <w:rFonts w:ascii="Arial" w:eastAsia="Calibri" w:hAnsi="Arial" w:cs="Arial"/>
          <w:sz w:val="20"/>
          <w:szCs w:val="20"/>
        </w:rPr>
        <w:t>Alexander Lang: „</w:t>
      </w:r>
      <w:r w:rsidR="00E44220" w:rsidRPr="009C70AF">
        <w:rPr>
          <w:rFonts w:ascii="Arial" w:eastAsia="Calibri" w:hAnsi="Arial" w:cs="Arial"/>
          <w:sz w:val="20"/>
          <w:szCs w:val="20"/>
        </w:rPr>
        <w:t>O</w:t>
      </w:r>
      <w:r w:rsidR="007629CF" w:rsidRPr="009C70AF">
        <w:rPr>
          <w:rFonts w:ascii="Arial" w:eastAsia="Calibri" w:hAnsi="Arial" w:cs="Arial"/>
          <w:sz w:val="20"/>
          <w:szCs w:val="20"/>
        </w:rPr>
        <w:t>b</w:t>
      </w:r>
      <w:r w:rsidR="00E44220" w:rsidRPr="009C70AF">
        <w:rPr>
          <w:rFonts w:ascii="Arial" w:eastAsia="Calibri" w:hAnsi="Arial" w:cs="Arial"/>
          <w:sz w:val="20"/>
          <w:szCs w:val="20"/>
        </w:rPr>
        <w:t xml:space="preserve"> Kleinteile in Behältern oder ander</w:t>
      </w:r>
      <w:r w:rsidR="007629CF" w:rsidRPr="009C70AF">
        <w:rPr>
          <w:rFonts w:ascii="Arial" w:eastAsia="Calibri" w:hAnsi="Arial" w:cs="Arial"/>
          <w:sz w:val="20"/>
          <w:szCs w:val="20"/>
        </w:rPr>
        <w:t>e</w:t>
      </w:r>
      <w:r w:rsidR="00E44220" w:rsidRPr="009C70AF">
        <w:rPr>
          <w:rFonts w:ascii="Arial" w:eastAsia="Calibri" w:hAnsi="Arial" w:cs="Arial"/>
          <w:sz w:val="20"/>
          <w:szCs w:val="20"/>
        </w:rPr>
        <w:t>n Umve</w:t>
      </w:r>
      <w:r w:rsidR="007629CF" w:rsidRPr="009C70AF">
        <w:rPr>
          <w:rFonts w:ascii="Arial" w:eastAsia="Calibri" w:hAnsi="Arial" w:cs="Arial"/>
          <w:sz w:val="20"/>
          <w:szCs w:val="20"/>
        </w:rPr>
        <w:t xml:space="preserve">rpackungen, auch </w:t>
      </w:r>
      <w:r w:rsidR="00D10484">
        <w:rPr>
          <w:rFonts w:ascii="Arial" w:eastAsia="Calibri" w:hAnsi="Arial" w:cs="Arial"/>
          <w:sz w:val="20"/>
          <w:szCs w:val="20"/>
        </w:rPr>
        <w:t xml:space="preserve">Artikel </w:t>
      </w:r>
      <w:r w:rsidR="007629CF" w:rsidRPr="009C70AF">
        <w:rPr>
          <w:rFonts w:ascii="Arial" w:eastAsia="Calibri" w:hAnsi="Arial" w:cs="Arial"/>
          <w:sz w:val="20"/>
          <w:szCs w:val="20"/>
        </w:rPr>
        <w:t xml:space="preserve">in loser Form – </w:t>
      </w:r>
      <w:r w:rsidR="00E44220" w:rsidRPr="009C70AF">
        <w:rPr>
          <w:rFonts w:ascii="Arial" w:eastAsia="Calibri" w:hAnsi="Arial" w:cs="Arial"/>
          <w:sz w:val="20"/>
          <w:szCs w:val="20"/>
        </w:rPr>
        <w:t>i</w:t>
      </w:r>
      <w:r w:rsidR="007629CF" w:rsidRPr="009C70AF">
        <w:rPr>
          <w:rFonts w:ascii="Arial" w:eastAsia="Calibri" w:hAnsi="Arial" w:cs="Arial"/>
          <w:sz w:val="20"/>
          <w:szCs w:val="20"/>
        </w:rPr>
        <w:t>nnerhalb der Anl</w:t>
      </w:r>
      <w:r w:rsidR="00E44220" w:rsidRPr="009C70AF">
        <w:rPr>
          <w:rFonts w:ascii="Arial" w:eastAsia="Calibri" w:hAnsi="Arial" w:cs="Arial"/>
          <w:sz w:val="20"/>
          <w:szCs w:val="20"/>
        </w:rPr>
        <w:t xml:space="preserve">age </w:t>
      </w:r>
      <w:r w:rsidR="007629CF" w:rsidRPr="009C70AF">
        <w:rPr>
          <w:rFonts w:ascii="Arial" w:eastAsia="Calibri" w:hAnsi="Arial" w:cs="Arial"/>
          <w:sz w:val="20"/>
          <w:szCs w:val="20"/>
        </w:rPr>
        <w:t xml:space="preserve">lassen sich alle Waren </w:t>
      </w:r>
      <w:r w:rsidR="00D10484" w:rsidRPr="009C70AF">
        <w:rPr>
          <w:rFonts w:ascii="Arial" w:eastAsia="Calibri" w:hAnsi="Arial" w:cs="Arial"/>
          <w:sz w:val="20"/>
          <w:szCs w:val="20"/>
        </w:rPr>
        <w:t xml:space="preserve">in Fachbodenregalen </w:t>
      </w:r>
      <w:r w:rsidR="00E44220" w:rsidRPr="009C70AF">
        <w:rPr>
          <w:rFonts w:ascii="Arial" w:eastAsia="Calibri" w:hAnsi="Arial" w:cs="Arial"/>
          <w:sz w:val="20"/>
          <w:szCs w:val="20"/>
        </w:rPr>
        <w:t>übersichtlich und</w:t>
      </w:r>
      <w:r w:rsidR="007629CF" w:rsidRPr="009C70AF">
        <w:rPr>
          <w:rFonts w:ascii="Arial" w:eastAsia="Calibri" w:hAnsi="Arial" w:cs="Arial"/>
          <w:sz w:val="20"/>
          <w:szCs w:val="20"/>
        </w:rPr>
        <w:t xml:space="preserve"> </w:t>
      </w:r>
      <w:r w:rsidR="00E44220" w:rsidRPr="009C70AF">
        <w:rPr>
          <w:rFonts w:ascii="Arial" w:eastAsia="Calibri" w:hAnsi="Arial" w:cs="Arial"/>
          <w:sz w:val="20"/>
          <w:szCs w:val="20"/>
        </w:rPr>
        <w:t>gu</w:t>
      </w:r>
      <w:r w:rsidR="007629CF" w:rsidRPr="009C70AF">
        <w:rPr>
          <w:rFonts w:ascii="Arial" w:eastAsia="Calibri" w:hAnsi="Arial" w:cs="Arial"/>
          <w:sz w:val="20"/>
          <w:szCs w:val="20"/>
        </w:rPr>
        <w:t>t</w:t>
      </w:r>
      <w:r w:rsidR="00E44220" w:rsidRPr="009C70AF">
        <w:rPr>
          <w:rFonts w:ascii="Arial" w:eastAsia="Calibri" w:hAnsi="Arial" w:cs="Arial"/>
          <w:sz w:val="20"/>
          <w:szCs w:val="20"/>
        </w:rPr>
        <w:t xml:space="preserve"> struktu</w:t>
      </w:r>
      <w:r w:rsidR="00AA3C2B" w:rsidRPr="009C70AF">
        <w:rPr>
          <w:rFonts w:ascii="Arial" w:eastAsia="Calibri" w:hAnsi="Arial" w:cs="Arial"/>
          <w:sz w:val="20"/>
          <w:szCs w:val="20"/>
        </w:rPr>
        <w:t>r</w:t>
      </w:r>
      <w:r w:rsidR="00E44220" w:rsidRPr="009C70AF">
        <w:rPr>
          <w:rFonts w:ascii="Arial" w:eastAsia="Calibri" w:hAnsi="Arial" w:cs="Arial"/>
          <w:sz w:val="20"/>
          <w:szCs w:val="20"/>
        </w:rPr>
        <w:t xml:space="preserve">iert lagern und </w:t>
      </w:r>
      <w:r w:rsidR="008E6B5A">
        <w:rPr>
          <w:rFonts w:ascii="Arial" w:eastAsia="Calibri" w:hAnsi="Arial" w:cs="Arial"/>
          <w:sz w:val="20"/>
          <w:szCs w:val="20"/>
        </w:rPr>
        <w:t xml:space="preserve">daraus </w:t>
      </w:r>
      <w:r w:rsidR="00E44220" w:rsidRPr="009C70AF">
        <w:rPr>
          <w:rFonts w:ascii="Arial" w:eastAsia="Calibri" w:hAnsi="Arial" w:cs="Arial"/>
          <w:sz w:val="20"/>
          <w:szCs w:val="20"/>
        </w:rPr>
        <w:t>kommissionieren. Wir haben daher auch unsere Fach</w:t>
      </w:r>
      <w:r w:rsidR="00AA3C2B" w:rsidRPr="009C70AF">
        <w:rPr>
          <w:rFonts w:ascii="Arial" w:eastAsia="Calibri" w:hAnsi="Arial" w:cs="Arial"/>
          <w:sz w:val="20"/>
          <w:szCs w:val="20"/>
        </w:rPr>
        <w:t>bo</w:t>
      </w:r>
      <w:r w:rsidR="00E44220" w:rsidRPr="009C70AF">
        <w:rPr>
          <w:rFonts w:ascii="Arial" w:eastAsia="Calibri" w:hAnsi="Arial" w:cs="Arial"/>
          <w:sz w:val="20"/>
          <w:szCs w:val="20"/>
        </w:rPr>
        <w:t>de</w:t>
      </w:r>
      <w:r w:rsidR="00AA3C2B" w:rsidRPr="009C70AF">
        <w:rPr>
          <w:rFonts w:ascii="Arial" w:eastAsia="Calibri" w:hAnsi="Arial" w:cs="Arial"/>
          <w:sz w:val="20"/>
          <w:szCs w:val="20"/>
        </w:rPr>
        <w:t>n</w:t>
      </w:r>
      <w:r w:rsidR="00E44220" w:rsidRPr="009C70AF">
        <w:rPr>
          <w:rFonts w:ascii="Arial" w:eastAsia="Calibri" w:hAnsi="Arial" w:cs="Arial"/>
          <w:sz w:val="20"/>
          <w:szCs w:val="20"/>
        </w:rPr>
        <w:t>regale</w:t>
      </w:r>
      <w:r w:rsidR="008329AC">
        <w:rPr>
          <w:rFonts w:ascii="Arial" w:eastAsia="Calibri" w:hAnsi="Arial" w:cs="Arial"/>
          <w:sz w:val="20"/>
          <w:szCs w:val="20"/>
        </w:rPr>
        <w:t xml:space="preserve"> als Kernprodukt der m</w:t>
      </w:r>
      <w:r w:rsidR="00DB4141" w:rsidRPr="009C70AF">
        <w:rPr>
          <w:rFonts w:ascii="Arial" w:eastAsia="Calibri" w:hAnsi="Arial" w:cs="Arial"/>
          <w:sz w:val="20"/>
          <w:szCs w:val="20"/>
        </w:rPr>
        <w:t>eh</w:t>
      </w:r>
      <w:r w:rsidR="00AA3C2B" w:rsidRPr="009C70AF">
        <w:rPr>
          <w:rFonts w:ascii="Arial" w:eastAsia="Calibri" w:hAnsi="Arial" w:cs="Arial"/>
          <w:sz w:val="20"/>
          <w:szCs w:val="20"/>
        </w:rPr>
        <w:t>r</w:t>
      </w:r>
      <w:r w:rsidR="00DB4141" w:rsidRPr="009C70AF">
        <w:rPr>
          <w:rFonts w:ascii="Arial" w:eastAsia="Calibri" w:hAnsi="Arial" w:cs="Arial"/>
          <w:sz w:val="20"/>
          <w:szCs w:val="20"/>
        </w:rPr>
        <w:t>gescho</w:t>
      </w:r>
      <w:r w:rsidR="00AA3C2B" w:rsidRPr="009C70AF">
        <w:rPr>
          <w:rFonts w:ascii="Arial" w:eastAsia="Calibri" w:hAnsi="Arial" w:cs="Arial"/>
          <w:sz w:val="20"/>
          <w:szCs w:val="20"/>
        </w:rPr>
        <w:t>s</w:t>
      </w:r>
      <w:r w:rsidR="00DB4141" w:rsidRPr="009C70AF">
        <w:rPr>
          <w:rFonts w:ascii="Arial" w:eastAsia="Calibri" w:hAnsi="Arial" w:cs="Arial"/>
          <w:sz w:val="20"/>
          <w:szCs w:val="20"/>
        </w:rPr>
        <w:t>s</w:t>
      </w:r>
      <w:r w:rsidR="008329AC">
        <w:rPr>
          <w:rFonts w:ascii="Arial" w:eastAsia="Calibri" w:hAnsi="Arial" w:cs="Arial"/>
          <w:sz w:val="20"/>
          <w:szCs w:val="20"/>
        </w:rPr>
        <w:t>igen Regal</w:t>
      </w:r>
      <w:r w:rsidR="00DB4141" w:rsidRPr="009C70AF">
        <w:rPr>
          <w:rFonts w:ascii="Arial" w:eastAsia="Calibri" w:hAnsi="Arial" w:cs="Arial"/>
          <w:sz w:val="20"/>
          <w:szCs w:val="20"/>
        </w:rPr>
        <w:t>anlagen</w:t>
      </w:r>
      <w:r w:rsidR="00E44220" w:rsidRPr="009C70AF">
        <w:rPr>
          <w:rFonts w:ascii="Arial" w:eastAsia="Calibri" w:hAnsi="Arial" w:cs="Arial"/>
          <w:sz w:val="20"/>
          <w:szCs w:val="20"/>
        </w:rPr>
        <w:t xml:space="preserve"> üb</w:t>
      </w:r>
      <w:r w:rsidR="00AA3C2B" w:rsidRPr="009C70AF">
        <w:rPr>
          <w:rFonts w:ascii="Arial" w:eastAsia="Calibri" w:hAnsi="Arial" w:cs="Arial"/>
          <w:sz w:val="20"/>
          <w:szCs w:val="20"/>
        </w:rPr>
        <w:t>er</w:t>
      </w:r>
      <w:r w:rsidR="00E44220" w:rsidRPr="009C70AF">
        <w:rPr>
          <w:rFonts w:ascii="Arial" w:eastAsia="Calibri" w:hAnsi="Arial" w:cs="Arial"/>
          <w:sz w:val="20"/>
          <w:szCs w:val="20"/>
        </w:rPr>
        <w:t xml:space="preserve">arbeitet </w:t>
      </w:r>
      <w:r w:rsidR="00DB4141" w:rsidRPr="009C70AF">
        <w:rPr>
          <w:rFonts w:ascii="Arial" w:eastAsia="Calibri" w:hAnsi="Arial" w:cs="Arial"/>
          <w:sz w:val="20"/>
          <w:szCs w:val="20"/>
        </w:rPr>
        <w:t>und o</w:t>
      </w:r>
      <w:r w:rsidR="00AA3D3D" w:rsidRPr="009C70AF">
        <w:rPr>
          <w:rFonts w:ascii="Arial" w:eastAsia="Calibri" w:hAnsi="Arial" w:cs="Arial"/>
          <w:sz w:val="20"/>
          <w:szCs w:val="20"/>
        </w:rPr>
        <w:t>p</w:t>
      </w:r>
      <w:r w:rsidR="00DB4141" w:rsidRPr="009C70AF">
        <w:rPr>
          <w:rFonts w:ascii="Arial" w:eastAsia="Calibri" w:hAnsi="Arial" w:cs="Arial"/>
          <w:sz w:val="20"/>
          <w:szCs w:val="20"/>
        </w:rPr>
        <w:t>timiert. Die Fachböden sind in versch</w:t>
      </w:r>
      <w:r w:rsidR="00AA3D3D" w:rsidRPr="009C70AF">
        <w:rPr>
          <w:rFonts w:ascii="Arial" w:eastAsia="Calibri" w:hAnsi="Arial" w:cs="Arial"/>
          <w:sz w:val="20"/>
          <w:szCs w:val="20"/>
        </w:rPr>
        <w:t>iedenen Lastk</w:t>
      </w:r>
      <w:r w:rsidR="00DB4141" w:rsidRPr="009C70AF">
        <w:rPr>
          <w:rFonts w:ascii="Arial" w:eastAsia="Calibri" w:hAnsi="Arial" w:cs="Arial"/>
          <w:sz w:val="20"/>
          <w:szCs w:val="20"/>
        </w:rPr>
        <w:t>l</w:t>
      </w:r>
      <w:r w:rsidR="00AA3D3D" w:rsidRPr="009C70AF">
        <w:rPr>
          <w:rFonts w:ascii="Arial" w:eastAsia="Calibri" w:hAnsi="Arial" w:cs="Arial"/>
          <w:sz w:val="20"/>
          <w:szCs w:val="20"/>
        </w:rPr>
        <w:t>a</w:t>
      </w:r>
      <w:r w:rsidR="00DB4141" w:rsidRPr="009C70AF">
        <w:rPr>
          <w:rFonts w:ascii="Arial" w:eastAsia="Calibri" w:hAnsi="Arial" w:cs="Arial"/>
          <w:sz w:val="20"/>
          <w:szCs w:val="20"/>
        </w:rPr>
        <w:t xml:space="preserve">ssen, Längen, Tiefen, und </w:t>
      </w:r>
      <w:r w:rsidR="00AA3D3D" w:rsidRPr="009C70AF">
        <w:rPr>
          <w:rFonts w:ascii="Arial" w:eastAsia="Calibri" w:hAnsi="Arial" w:cs="Arial"/>
          <w:sz w:val="20"/>
          <w:szCs w:val="20"/>
        </w:rPr>
        <w:t>H</w:t>
      </w:r>
      <w:r w:rsidR="00DB4141" w:rsidRPr="009C70AF">
        <w:rPr>
          <w:rFonts w:ascii="Arial" w:eastAsia="Calibri" w:hAnsi="Arial" w:cs="Arial"/>
          <w:sz w:val="20"/>
          <w:szCs w:val="20"/>
        </w:rPr>
        <w:t>öhen verfügbar, was gerade auch be</w:t>
      </w:r>
      <w:r w:rsidR="00AA3D3D" w:rsidRPr="009C70AF">
        <w:rPr>
          <w:rFonts w:ascii="Arial" w:eastAsia="Calibri" w:hAnsi="Arial" w:cs="Arial"/>
          <w:sz w:val="20"/>
          <w:szCs w:val="20"/>
        </w:rPr>
        <w:t>i</w:t>
      </w:r>
      <w:r w:rsidR="00DB4141" w:rsidRPr="009C70AF">
        <w:rPr>
          <w:rFonts w:ascii="Arial" w:eastAsia="Calibri" w:hAnsi="Arial" w:cs="Arial"/>
          <w:sz w:val="20"/>
          <w:szCs w:val="20"/>
        </w:rPr>
        <w:t xml:space="preserve"> einem häufig wechsel</w:t>
      </w:r>
      <w:r w:rsidR="00AA3D3D" w:rsidRPr="009C70AF">
        <w:rPr>
          <w:rFonts w:ascii="Arial" w:eastAsia="Calibri" w:hAnsi="Arial" w:cs="Arial"/>
          <w:sz w:val="20"/>
          <w:szCs w:val="20"/>
        </w:rPr>
        <w:t>nden</w:t>
      </w:r>
      <w:r w:rsidR="00DB4141" w:rsidRPr="009C70AF">
        <w:rPr>
          <w:rFonts w:ascii="Arial" w:eastAsia="Calibri" w:hAnsi="Arial" w:cs="Arial"/>
          <w:sz w:val="20"/>
          <w:szCs w:val="20"/>
        </w:rPr>
        <w:t xml:space="preserve"> P</w:t>
      </w:r>
      <w:r w:rsidR="00AA3D3D" w:rsidRPr="009C70AF">
        <w:rPr>
          <w:rFonts w:ascii="Arial" w:eastAsia="Calibri" w:hAnsi="Arial" w:cs="Arial"/>
          <w:sz w:val="20"/>
          <w:szCs w:val="20"/>
        </w:rPr>
        <w:t>ortf</w:t>
      </w:r>
      <w:r w:rsidR="00DB4141" w:rsidRPr="009C70AF">
        <w:rPr>
          <w:rFonts w:ascii="Arial" w:eastAsia="Calibri" w:hAnsi="Arial" w:cs="Arial"/>
          <w:sz w:val="20"/>
          <w:szCs w:val="20"/>
        </w:rPr>
        <w:t>oli</w:t>
      </w:r>
      <w:r w:rsidR="00AA3D3D" w:rsidRPr="009C70AF">
        <w:rPr>
          <w:rFonts w:ascii="Arial" w:eastAsia="Calibri" w:hAnsi="Arial" w:cs="Arial"/>
          <w:sz w:val="20"/>
          <w:szCs w:val="20"/>
        </w:rPr>
        <w:t>o</w:t>
      </w:r>
      <w:r w:rsidR="00DB4141" w:rsidRPr="009C70AF">
        <w:rPr>
          <w:rFonts w:ascii="Arial" w:eastAsia="Calibri" w:hAnsi="Arial" w:cs="Arial"/>
          <w:sz w:val="20"/>
          <w:szCs w:val="20"/>
        </w:rPr>
        <w:t xml:space="preserve"> wichtig </w:t>
      </w:r>
      <w:r w:rsidR="00AA3D3D" w:rsidRPr="009C70AF">
        <w:rPr>
          <w:rFonts w:ascii="Arial" w:eastAsia="Calibri" w:hAnsi="Arial" w:cs="Arial"/>
          <w:sz w:val="20"/>
          <w:szCs w:val="20"/>
        </w:rPr>
        <w:t>ist.</w:t>
      </w:r>
      <w:r w:rsidR="00DB4141" w:rsidRPr="009C70AF">
        <w:rPr>
          <w:rFonts w:ascii="Arial" w:eastAsia="Calibri" w:hAnsi="Arial" w:cs="Arial"/>
          <w:sz w:val="20"/>
          <w:szCs w:val="20"/>
        </w:rPr>
        <w:t xml:space="preserve"> Die Einteilung der Regale wird dadurch</w:t>
      </w:r>
      <w:r w:rsidR="009C70AF">
        <w:rPr>
          <w:rFonts w:ascii="Arial" w:eastAsia="Calibri" w:hAnsi="Arial" w:cs="Arial"/>
          <w:sz w:val="20"/>
          <w:szCs w:val="20"/>
        </w:rPr>
        <w:t xml:space="preserve"> besonders</w:t>
      </w:r>
      <w:r w:rsidR="00DB4141" w:rsidRPr="009C70AF">
        <w:rPr>
          <w:rFonts w:ascii="Arial" w:eastAsia="Calibri" w:hAnsi="Arial" w:cs="Arial"/>
          <w:sz w:val="20"/>
          <w:szCs w:val="20"/>
        </w:rPr>
        <w:t xml:space="preserve"> flexibel </w:t>
      </w:r>
      <w:r w:rsidR="00AA3D3D" w:rsidRPr="009C70AF">
        <w:rPr>
          <w:rFonts w:ascii="Arial" w:eastAsia="Calibri" w:hAnsi="Arial" w:cs="Arial"/>
          <w:sz w:val="20"/>
          <w:szCs w:val="20"/>
        </w:rPr>
        <w:t xml:space="preserve">und kann nach Bedarf </w:t>
      </w:r>
      <w:r w:rsidR="001C6474">
        <w:rPr>
          <w:rFonts w:ascii="Arial" w:eastAsia="Calibri" w:hAnsi="Arial" w:cs="Arial"/>
          <w:sz w:val="20"/>
          <w:szCs w:val="20"/>
        </w:rPr>
        <w:t>p</w:t>
      </w:r>
      <w:r w:rsidR="00AA3D3D" w:rsidRPr="009C70AF">
        <w:rPr>
          <w:rFonts w:ascii="Arial" w:eastAsia="Calibri" w:hAnsi="Arial" w:cs="Arial"/>
          <w:sz w:val="20"/>
          <w:szCs w:val="20"/>
        </w:rPr>
        <w:t>rob</w:t>
      </w:r>
      <w:r w:rsidR="009C70AF">
        <w:rPr>
          <w:rFonts w:ascii="Arial" w:eastAsia="Calibri" w:hAnsi="Arial" w:cs="Arial"/>
          <w:sz w:val="20"/>
          <w:szCs w:val="20"/>
        </w:rPr>
        <w:t>l</w:t>
      </w:r>
      <w:r w:rsidR="00AA3D3D" w:rsidRPr="009C70AF">
        <w:rPr>
          <w:rFonts w:ascii="Arial" w:eastAsia="Calibri" w:hAnsi="Arial" w:cs="Arial"/>
          <w:sz w:val="20"/>
          <w:szCs w:val="20"/>
        </w:rPr>
        <w:t>emlos ver</w:t>
      </w:r>
      <w:r w:rsidR="00DB4141" w:rsidRPr="009C70AF">
        <w:rPr>
          <w:rFonts w:ascii="Arial" w:eastAsia="Calibri" w:hAnsi="Arial" w:cs="Arial"/>
          <w:sz w:val="20"/>
          <w:szCs w:val="20"/>
        </w:rPr>
        <w:t xml:space="preserve">ändert </w:t>
      </w:r>
      <w:r w:rsidR="00AA3D3D" w:rsidRPr="009C70AF">
        <w:rPr>
          <w:rFonts w:ascii="Arial" w:eastAsia="Calibri" w:hAnsi="Arial" w:cs="Arial"/>
          <w:sz w:val="20"/>
          <w:szCs w:val="20"/>
        </w:rPr>
        <w:t>werden</w:t>
      </w:r>
      <w:r w:rsidR="00DB4141" w:rsidRPr="009C70AF">
        <w:rPr>
          <w:rFonts w:ascii="Arial" w:eastAsia="Calibri" w:hAnsi="Arial" w:cs="Arial"/>
          <w:sz w:val="20"/>
          <w:szCs w:val="20"/>
        </w:rPr>
        <w:t>.</w:t>
      </w:r>
      <w:r w:rsidR="00AA3D3D" w:rsidRPr="009C70AF">
        <w:rPr>
          <w:rFonts w:ascii="Arial" w:eastAsia="Calibri" w:hAnsi="Arial" w:cs="Arial"/>
          <w:sz w:val="20"/>
          <w:szCs w:val="20"/>
        </w:rPr>
        <w:t xml:space="preserve"> </w:t>
      </w:r>
      <w:r w:rsidR="003511E4">
        <w:rPr>
          <w:rFonts w:ascii="Arial" w:eastAsia="Calibri" w:hAnsi="Arial" w:cs="Arial"/>
          <w:sz w:val="20"/>
          <w:szCs w:val="20"/>
        </w:rPr>
        <w:t>Aber a</w:t>
      </w:r>
      <w:r w:rsidR="008329AC">
        <w:rPr>
          <w:rFonts w:ascii="Arial" w:eastAsia="Calibri" w:hAnsi="Arial" w:cs="Arial"/>
          <w:sz w:val="20"/>
          <w:szCs w:val="20"/>
        </w:rPr>
        <w:t>uch d</w:t>
      </w:r>
      <w:r w:rsidR="008329AC">
        <w:rPr>
          <w:rFonts w:ascii="Arial" w:hAnsi="Arial" w:cs="Arial"/>
          <w:spacing w:val="4"/>
          <w:sz w:val="20"/>
          <w:szCs w:val="20"/>
        </w:rPr>
        <w:t>ie K</w:t>
      </w:r>
      <w:r w:rsidR="000940CA">
        <w:rPr>
          <w:rFonts w:ascii="Arial" w:hAnsi="Arial" w:cs="Arial"/>
          <w:spacing w:val="4"/>
          <w:sz w:val="20"/>
          <w:szCs w:val="20"/>
        </w:rPr>
        <w:t>apazität und Mitarbeiteranzahl ist</w:t>
      </w:r>
      <w:r w:rsidR="008329AC">
        <w:rPr>
          <w:rFonts w:ascii="Arial" w:hAnsi="Arial" w:cs="Arial"/>
          <w:spacing w:val="4"/>
          <w:sz w:val="20"/>
          <w:szCs w:val="20"/>
        </w:rPr>
        <w:t xml:space="preserve"> in mehrgeschossigen Fachbodenregalanlagen </w:t>
      </w:r>
      <w:r w:rsidR="003511E4">
        <w:rPr>
          <w:rFonts w:ascii="Arial" w:hAnsi="Arial" w:cs="Arial"/>
          <w:spacing w:val="4"/>
          <w:sz w:val="20"/>
          <w:szCs w:val="20"/>
        </w:rPr>
        <w:t xml:space="preserve">je nach Bestellaufkommen problemlos </w:t>
      </w:r>
      <w:r w:rsidR="008329AC">
        <w:rPr>
          <w:rFonts w:ascii="Arial" w:hAnsi="Arial" w:cs="Arial"/>
          <w:spacing w:val="4"/>
          <w:sz w:val="20"/>
          <w:szCs w:val="20"/>
        </w:rPr>
        <w:t>skalier</w:t>
      </w:r>
      <w:r w:rsidR="000940CA">
        <w:rPr>
          <w:rFonts w:ascii="Arial" w:hAnsi="Arial" w:cs="Arial"/>
          <w:spacing w:val="4"/>
          <w:sz w:val="20"/>
          <w:szCs w:val="20"/>
        </w:rPr>
        <w:t>bar</w:t>
      </w:r>
      <w:r w:rsidR="008329AC">
        <w:rPr>
          <w:rFonts w:ascii="Arial" w:hAnsi="Arial" w:cs="Arial"/>
          <w:spacing w:val="4"/>
          <w:sz w:val="20"/>
          <w:szCs w:val="20"/>
        </w:rPr>
        <w:t xml:space="preserve"> und </w:t>
      </w:r>
      <w:r w:rsidR="008329AC">
        <w:rPr>
          <w:rFonts w:ascii="Arial" w:hAnsi="Arial" w:cs="Arial"/>
          <w:spacing w:val="4"/>
          <w:sz w:val="20"/>
          <w:szCs w:val="20"/>
        </w:rPr>
        <w:lastRenderedPageBreak/>
        <w:t>flexibel veränder</w:t>
      </w:r>
      <w:r w:rsidR="000940CA">
        <w:rPr>
          <w:rFonts w:ascii="Arial" w:hAnsi="Arial" w:cs="Arial"/>
          <w:spacing w:val="4"/>
          <w:sz w:val="20"/>
          <w:szCs w:val="20"/>
        </w:rPr>
        <w:t>bar</w:t>
      </w:r>
      <w:r w:rsidR="003511E4">
        <w:rPr>
          <w:rFonts w:ascii="Arial" w:hAnsi="Arial" w:cs="Arial"/>
          <w:spacing w:val="4"/>
          <w:sz w:val="20"/>
          <w:szCs w:val="20"/>
        </w:rPr>
        <w:t xml:space="preserve">. </w:t>
      </w:r>
      <w:r w:rsidR="00DB4141" w:rsidRPr="009C70AF">
        <w:rPr>
          <w:rFonts w:ascii="Arial" w:hAnsi="Arial" w:cs="Arial"/>
          <w:spacing w:val="4"/>
          <w:sz w:val="20"/>
          <w:szCs w:val="20"/>
        </w:rPr>
        <w:t>Peak-Phasen, wie z</w:t>
      </w:r>
      <w:r w:rsidR="00AA3D3D" w:rsidRPr="009C70AF">
        <w:rPr>
          <w:rFonts w:ascii="Arial" w:hAnsi="Arial" w:cs="Arial"/>
          <w:spacing w:val="4"/>
          <w:sz w:val="20"/>
          <w:szCs w:val="20"/>
        </w:rPr>
        <w:t>.</w:t>
      </w:r>
      <w:r w:rsidR="00FB78E3">
        <w:rPr>
          <w:rFonts w:ascii="Arial" w:hAnsi="Arial" w:cs="Arial"/>
          <w:spacing w:val="4"/>
          <w:sz w:val="20"/>
          <w:szCs w:val="20"/>
        </w:rPr>
        <w:t xml:space="preserve"> </w:t>
      </w:r>
      <w:r w:rsidR="00DB4141" w:rsidRPr="009C70AF">
        <w:rPr>
          <w:rFonts w:ascii="Arial" w:hAnsi="Arial" w:cs="Arial"/>
          <w:spacing w:val="4"/>
          <w:sz w:val="20"/>
          <w:szCs w:val="20"/>
        </w:rPr>
        <w:t>B</w:t>
      </w:r>
      <w:r w:rsidR="00AA3D3D" w:rsidRPr="009C70AF">
        <w:rPr>
          <w:rFonts w:ascii="Arial" w:hAnsi="Arial" w:cs="Arial"/>
          <w:spacing w:val="4"/>
          <w:sz w:val="20"/>
          <w:szCs w:val="20"/>
        </w:rPr>
        <w:t>.</w:t>
      </w:r>
      <w:r w:rsidR="008E6B5A">
        <w:rPr>
          <w:rFonts w:ascii="Arial" w:hAnsi="Arial" w:cs="Arial"/>
          <w:spacing w:val="4"/>
          <w:sz w:val="20"/>
          <w:szCs w:val="20"/>
        </w:rPr>
        <w:t xml:space="preserve"> </w:t>
      </w:r>
      <w:r w:rsidR="00DB4141" w:rsidRPr="009C70AF">
        <w:rPr>
          <w:rFonts w:ascii="Arial" w:hAnsi="Arial" w:cs="Arial"/>
          <w:spacing w:val="4"/>
          <w:sz w:val="20"/>
          <w:szCs w:val="20"/>
        </w:rPr>
        <w:t xml:space="preserve">vor Weihnachten oder bei speziellen Angeboten oder Reduzierungen, </w:t>
      </w:r>
      <w:r w:rsidR="000940CA">
        <w:rPr>
          <w:rFonts w:ascii="Arial" w:hAnsi="Arial" w:cs="Arial"/>
          <w:spacing w:val="4"/>
          <w:sz w:val="20"/>
          <w:szCs w:val="20"/>
        </w:rPr>
        <w:t>lassen sich</w:t>
      </w:r>
      <w:r w:rsidR="00AA3D3D" w:rsidRPr="009C70AF">
        <w:rPr>
          <w:rFonts w:ascii="Arial" w:hAnsi="Arial" w:cs="Arial"/>
          <w:spacing w:val="4"/>
          <w:sz w:val="20"/>
          <w:szCs w:val="20"/>
        </w:rPr>
        <w:t xml:space="preserve"> dadurch ebenso </w:t>
      </w:r>
      <w:r w:rsidR="00DB4141" w:rsidRPr="009C70AF">
        <w:rPr>
          <w:rFonts w:ascii="Arial" w:hAnsi="Arial" w:cs="Arial"/>
          <w:spacing w:val="4"/>
          <w:sz w:val="20"/>
          <w:szCs w:val="20"/>
        </w:rPr>
        <w:t xml:space="preserve">gut und schnell </w:t>
      </w:r>
      <w:r w:rsidR="00AA3D3D" w:rsidRPr="009C70AF">
        <w:rPr>
          <w:rFonts w:ascii="Arial" w:hAnsi="Arial" w:cs="Arial"/>
          <w:spacing w:val="4"/>
          <w:sz w:val="20"/>
          <w:szCs w:val="20"/>
        </w:rPr>
        <w:t xml:space="preserve">abwickeln </w:t>
      </w:r>
      <w:r w:rsidR="00DB4141" w:rsidRPr="009C70AF">
        <w:rPr>
          <w:rFonts w:ascii="Arial" w:hAnsi="Arial" w:cs="Arial"/>
          <w:spacing w:val="4"/>
          <w:sz w:val="20"/>
          <w:szCs w:val="20"/>
        </w:rPr>
        <w:t xml:space="preserve">wie </w:t>
      </w:r>
      <w:r w:rsidR="00AA3D3D" w:rsidRPr="009C70AF">
        <w:rPr>
          <w:rFonts w:ascii="Arial" w:hAnsi="Arial" w:cs="Arial"/>
          <w:spacing w:val="4"/>
          <w:sz w:val="20"/>
          <w:szCs w:val="20"/>
        </w:rPr>
        <w:t>alle</w:t>
      </w:r>
      <w:r w:rsidR="00DB4141" w:rsidRPr="009C70AF">
        <w:rPr>
          <w:rFonts w:ascii="Arial" w:hAnsi="Arial" w:cs="Arial"/>
          <w:spacing w:val="4"/>
          <w:sz w:val="20"/>
          <w:szCs w:val="20"/>
        </w:rPr>
        <w:t xml:space="preserve"> übrigen Phasen</w:t>
      </w:r>
      <w:r w:rsidR="00AA3D3D" w:rsidRPr="009C70AF">
        <w:rPr>
          <w:rFonts w:ascii="Arial" w:hAnsi="Arial" w:cs="Arial"/>
          <w:spacing w:val="4"/>
          <w:sz w:val="20"/>
          <w:szCs w:val="20"/>
        </w:rPr>
        <w:t xml:space="preserve"> auch</w:t>
      </w:r>
      <w:r w:rsidR="00536324">
        <w:rPr>
          <w:rFonts w:ascii="Arial" w:hAnsi="Arial" w:cs="Arial"/>
          <w:spacing w:val="4"/>
          <w:sz w:val="20"/>
          <w:szCs w:val="20"/>
        </w:rPr>
        <w:t>.</w:t>
      </w:r>
      <w:r w:rsidR="00AA3D3D" w:rsidRPr="009C70AF">
        <w:rPr>
          <w:rFonts w:ascii="Arial" w:hAnsi="Arial" w:cs="Arial"/>
          <w:spacing w:val="4"/>
          <w:sz w:val="20"/>
          <w:szCs w:val="20"/>
        </w:rPr>
        <w:t>“</w:t>
      </w:r>
      <w:r w:rsidR="000940CA">
        <w:rPr>
          <w:rFonts w:ascii="Arial" w:hAnsi="Arial" w:cs="Arial"/>
          <w:spacing w:val="4"/>
          <w:sz w:val="20"/>
          <w:szCs w:val="20"/>
        </w:rPr>
        <w:t xml:space="preserve"> </w:t>
      </w:r>
      <w:r w:rsidR="003511E4">
        <w:rPr>
          <w:rFonts w:ascii="Arial" w:hAnsi="Arial" w:cs="Arial"/>
          <w:spacing w:val="4"/>
          <w:sz w:val="20"/>
          <w:szCs w:val="20"/>
        </w:rPr>
        <w:t xml:space="preserve">Möglichkeiten, die automatisierte Anlagen nicht bieten. </w:t>
      </w:r>
    </w:p>
    <w:p w14:paraId="3BC61A30" w14:textId="77777777" w:rsidR="00812BFE" w:rsidRDefault="00812BFE" w:rsidP="00826C5B">
      <w:pPr>
        <w:spacing w:line="360" w:lineRule="auto"/>
        <w:ind w:right="-142"/>
        <w:rPr>
          <w:rFonts w:ascii="Arial" w:hAnsi="Arial" w:cs="Arial"/>
          <w:spacing w:val="4"/>
          <w:sz w:val="20"/>
          <w:szCs w:val="20"/>
        </w:rPr>
      </w:pPr>
    </w:p>
    <w:p w14:paraId="3E3FBDB7" w14:textId="714802FE" w:rsidR="00974103" w:rsidRPr="003511E4" w:rsidRDefault="00B71583" w:rsidP="00826C5B">
      <w:pPr>
        <w:spacing w:line="360" w:lineRule="auto"/>
        <w:ind w:right="-142"/>
        <w:rPr>
          <w:rFonts w:ascii="Arial" w:hAnsi="Arial" w:cs="Arial"/>
          <w:spacing w:val="4"/>
          <w:sz w:val="20"/>
          <w:szCs w:val="20"/>
        </w:rPr>
      </w:pPr>
      <w:r>
        <w:rPr>
          <w:rFonts w:ascii="Arial" w:hAnsi="Arial" w:cs="Arial"/>
          <w:spacing w:val="4"/>
          <w:sz w:val="20"/>
          <w:szCs w:val="20"/>
        </w:rPr>
        <w:t>S</w:t>
      </w:r>
      <w:r w:rsidR="001C6474">
        <w:rPr>
          <w:rFonts w:ascii="Arial" w:hAnsi="Arial" w:cs="Arial"/>
          <w:spacing w:val="4"/>
          <w:sz w:val="20"/>
          <w:szCs w:val="20"/>
        </w:rPr>
        <w:t>chmale Gänge mit niedrigen Belastungen, b</w:t>
      </w:r>
      <w:r w:rsidR="008329AC">
        <w:rPr>
          <w:rFonts w:ascii="Arial" w:hAnsi="Arial" w:cs="Arial"/>
          <w:spacing w:val="4"/>
          <w:sz w:val="20"/>
          <w:szCs w:val="20"/>
        </w:rPr>
        <w:t>r</w:t>
      </w:r>
      <w:r w:rsidR="001C6474">
        <w:rPr>
          <w:rFonts w:ascii="Arial" w:hAnsi="Arial" w:cs="Arial"/>
          <w:spacing w:val="4"/>
          <w:sz w:val="20"/>
          <w:szCs w:val="20"/>
        </w:rPr>
        <w:t xml:space="preserve">eite </w:t>
      </w:r>
      <w:r>
        <w:rPr>
          <w:rFonts w:ascii="Arial" w:hAnsi="Arial" w:cs="Arial"/>
          <w:spacing w:val="4"/>
          <w:sz w:val="20"/>
          <w:szCs w:val="20"/>
        </w:rPr>
        <w:t>G</w:t>
      </w:r>
      <w:r w:rsidR="001C6474">
        <w:rPr>
          <w:rFonts w:ascii="Arial" w:hAnsi="Arial" w:cs="Arial"/>
          <w:spacing w:val="4"/>
          <w:sz w:val="20"/>
          <w:szCs w:val="20"/>
        </w:rPr>
        <w:t>änge mit hohen Belastungen, u</w:t>
      </w:r>
      <w:r w:rsidR="00DB4141" w:rsidRPr="00E07996">
        <w:rPr>
          <w:rFonts w:ascii="Arial" w:eastAsia="Calibri" w:hAnsi="Arial" w:cs="Arial"/>
          <w:sz w:val="20"/>
          <w:szCs w:val="20"/>
        </w:rPr>
        <w:t>nterschi</w:t>
      </w:r>
      <w:r w:rsidR="00AA3D3D">
        <w:rPr>
          <w:rFonts w:ascii="Arial" w:eastAsia="Calibri" w:hAnsi="Arial" w:cs="Arial"/>
          <w:sz w:val="20"/>
          <w:szCs w:val="20"/>
        </w:rPr>
        <w:t>edliche Bodenbeläge</w:t>
      </w:r>
      <w:r w:rsidR="00DB4141" w:rsidRPr="00E07996">
        <w:rPr>
          <w:rFonts w:ascii="Arial" w:eastAsia="Calibri" w:hAnsi="Arial" w:cs="Arial"/>
          <w:sz w:val="20"/>
          <w:szCs w:val="20"/>
        </w:rPr>
        <w:t xml:space="preserve"> wie Gitterroste oder Spanplatten</w:t>
      </w:r>
      <w:r>
        <w:rPr>
          <w:rFonts w:ascii="Arial" w:eastAsia="Calibri" w:hAnsi="Arial" w:cs="Arial"/>
          <w:sz w:val="20"/>
          <w:szCs w:val="20"/>
        </w:rPr>
        <w:t xml:space="preserve">, </w:t>
      </w:r>
      <w:r w:rsidR="00974103" w:rsidRPr="00E07996">
        <w:rPr>
          <w:rFonts w:ascii="Arial" w:eastAsia="Calibri" w:hAnsi="Arial" w:cs="Arial"/>
          <w:sz w:val="20"/>
          <w:szCs w:val="20"/>
        </w:rPr>
        <w:t>B</w:t>
      </w:r>
      <w:r w:rsidR="00AA3D3D">
        <w:rPr>
          <w:rFonts w:ascii="Arial" w:eastAsia="Calibri" w:hAnsi="Arial" w:cs="Arial"/>
          <w:sz w:val="20"/>
          <w:szCs w:val="20"/>
        </w:rPr>
        <w:t>eleu</w:t>
      </w:r>
      <w:r w:rsidR="00974103" w:rsidRPr="00E07996">
        <w:rPr>
          <w:rFonts w:ascii="Arial" w:eastAsia="Calibri" w:hAnsi="Arial" w:cs="Arial"/>
          <w:sz w:val="20"/>
          <w:szCs w:val="20"/>
        </w:rPr>
        <w:t>chtungssystem</w:t>
      </w:r>
      <w:r w:rsidR="00AA3D3D">
        <w:rPr>
          <w:rFonts w:ascii="Arial" w:eastAsia="Calibri" w:hAnsi="Arial" w:cs="Arial"/>
          <w:sz w:val="20"/>
          <w:szCs w:val="20"/>
        </w:rPr>
        <w:t>e</w:t>
      </w:r>
      <w:r w:rsidR="00974103" w:rsidRPr="00E07996">
        <w:rPr>
          <w:rFonts w:ascii="Arial" w:eastAsia="Calibri" w:hAnsi="Arial" w:cs="Arial"/>
          <w:sz w:val="20"/>
          <w:szCs w:val="20"/>
        </w:rPr>
        <w:t xml:space="preserve"> für perfe</w:t>
      </w:r>
      <w:r w:rsidR="00AA3D3D">
        <w:rPr>
          <w:rFonts w:ascii="Arial" w:eastAsia="Calibri" w:hAnsi="Arial" w:cs="Arial"/>
          <w:sz w:val="20"/>
          <w:szCs w:val="20"/>
        </w:rPr>
        <w:t>kte</w:t>
      </w:r>
      <w:r w:rsidR="00974103" w:rsidRPr="00E07996">
        <w:rPr>
          <w:rFonts w:ascii="Arial" w:eastAsia="Calibri" w:hAnsi="Arial" w:cs="Arial"/>
          <w:sz w:val="20"/>
          <w:szCs w:val="20"/>
        </w:rPr>
        <w:t xml:space="preserve"> Sicht auf allen Ebenen</w:t>
      </w:r>
      <w:r w:rsidR="00AA3D3D">
        <w:rPr>
          <w:rFonts w:ascii="Arial" w:eastAsia="Calibri" w:hAnsi="Arial" w:cs="Arial"/>
          <w:sz w:val="20"/>
          <w:szCs w:val="20"/>
        </w:rPr>
        <w:t>,</w:t>
      </w:r>
      <w:r w:rsidR="00974103" w:rsidRPr="00E07996">
        <w:rPr>
          <w:rFonts w:ascii="Arial" w:eastAsia="Calibri" w:hAnsi="Arial" w:cs="Arial"/>
          <w:sz w:val="20"/>
          <w:szCs w:val="20"/>
        </w:rPr>
        <w:t xml:space="preserve"> </w:t>
      </w:r>
      <w:r>
        <w:rPr>
          <w:rFonts w:ascii="Arial" w:eastAsia="Calibri" w:hAnsi="Arial" w:cs="Arial"/>
          <w:sz w:val="20"/>
          <w:szCs w:val="20"/>
        </w:rPr>
        <w:t>die Vorbereitung für</w:t>
      </w:r>
      <w:r w:rsidR="00974103" w:rsidRPr="00E07996">
        <w:rPr>
          <w:rFonts w:ascii="Arial" w:eastAsia="Calibri" w:hAnsi="Arial" w:cs="Arial"/>
          <w:sz w:val="20"/>
          <w:szCs w:val="20"/>
        </w:rPr>
        <w:t xml:space="preserve"> Sprinkleranlagen</w:t>
      </w:r>
      <w:r w:rsidR="00AA3D3D">
        <w:rPr>
          <w:rFonts w:ascii="Arial" w:eastAsia="Calibri" w:hAnsi="Arial" w:cs="Arial"/>
          <w:sz w:val="20"/>
          <w:szCs w:val="20"/>
        </w:rPr>
        <w:t xml:space="preserve">, </w:t>
      </w:r>
      <w:r w:rsidR="00395548">
        <w:rPr>
          <w:rFonts w:ascii="Arial" w:eastAsia="Calibri" w:hAnsi="Arial" w:cs="Arial"/>
          <w:sz w:val="20"/>
          <w:szCs w:val="20"/>
        </w:rPr>
        <w:t xml:space="preserve">die </w:t>
      </w:r>
      <w:r w:rsidR="00974103" w:rsidRPr="00E07996">
        <w:rPr>
          <w:rFonts w:ascii="Arial" w:eastAsia="Calibri" w:hAnsi="Arial" w:cs="Arial"/>
          <w:sz w:val="20"/>
          <w:szCs w:val="20"/>
        </w:rPr>
        <w:t>Verbindung der Ebenen m</w:t>
      </w:r>
      <w:r w:rsidR="00395548">
        <w:rPr>
          <w:rFonts w:ascii="Arial" w:eastAsia="Calibri" w:hAnsi="Arial" w:cs="Arial"/>
          <w:sz w:val="20"/>
          <w:szCs w:val="20"/>
        </w:rPr>
        <w:t>it Treppenaufgängen und</w:t>
      </w:r>
      <w:r w:rsidR="00AA3D3D">
        <w:rPr>
          <w:rFonts w:ascii="Arial" w:eastAsia="Calibri" w:hAnsi="Arial" w:cs="Arial"/>
          <w:sz w:val="20"/>
          <w:szCs w:val="20"/>
        </w:rPr>
        <w:t>/</w:t>
      </w:r>
      <w:r w:rsidR="00395548">
        <w:rPr>
          <w:rFonts w:ascii="Arial" w:eastAsia="Calibri" w:hAnsi="Arial" w:cs="Arial"/>
          <w:sz w:val="20"/>
          <w:szCs w:val="20"/>
        </w:rPr>
        <w:t xml:space="preserve"> </w:t>
      </w:r>
      <w:r w:rsidR="00AA3D3D">
        <w:rPr>
          <w:rFonts w:ascii="Arial" w:eastAsia="Calibri" w:hAnsi="Arial" w:cs="Arial"/>
          <w:sz w:val="20"/>
          <w:szCs w:val="20"/>
        </w:rPr>
        <w:t xml:space="preserve">oder Aufzügen, </w:t>
      </w:r>
      <w:r w:rsidR="008E6B5A">
        <w:rPr>
          <w:rFonts w:ascii="Arial" w:eastAsia="Calibri" w:hAnsi="Arial" w:cs="Arial"/>
          <w:sz w:val="20"/>
          <w:szCs w:val="20"/>
        </w:rPr>
        <w:t xml:space="preserve">der </w:t>
      </w:r>
      <w:r w:rsidR="00AA3D3D">
        <w:rPr>
          <w:rFonts w:ascii="Arial" w:eastAsia="Calibri" w:hAnsi="Arial" w:cs="Arial"/>
          <w:sz w:val="20"/>
          <w:szCs w:val="20"/>
        </w:rPr>
        <w:t>Einsa</w:t>
      </w:r>
      <w:r w:rsidR="009C70AF">
        <w:rPr>
          <w:rFonts w:ascii="Arial" w:eastAsia="Calibri" w:hAnsi="Arial" w:cs="Arial"/>
          <w:sz w:val="20"/>
          <w:szCs w:val="20"/>
        </w:rPr>
        <w:t>tz</w:t>
      </w:r>
      <w:r w:rsidR="00AA3D3D">
        <w:rPr>
          <w:rFonts w:ascii="Arial" w:eastAsia="Calibri" w:hAnsi="Arial" w:cs="Arial"/>
          <w:sz w:val="20"/>
          <w:szCs w:val="20"/>
        </w:rPr>
        <w:t xml:space="preserve"> von</w:t>
      </w:r>
      <w:r w:rsidR="00974103" w:rsidRPr="00E07996">
        <w:rPr>
          <w:rFonts w:ascii="Arial" w:eastAsia="Calibri" w:hAnsi="Arial" w:cs="Arial"/>
          <w:sz w:val="20"/>
          <w:szCs w:val="20"/>
        </w:rPr>
        <w:t xml:space="preserve"> Wendelrut</w:t>
      </w:r>
      <w:r w:rsidR="00AA3D3D">
        <w:rPr>
          <w:rFonts w:ascii="Arial" w:eastAsia="Calibri" w:hAnsi="Arial" w:cs="Arial"/>
          <w:sz w:val="20"/>
          <w:szCs w:val="20"/>
        </w:rPr>
        <w:t>schen</w:t>
      </w:r>
      <w:r w:rsidR="00FE60A0">
        <w:rPr>
          <w:rFonts w:ascii="Arial" w:eastAsia="Calibri" w:hAnsi="Arial" w:cs="Arial"/>
          <w:sz w:val="20"/>
          <w:szCs w:val="20"/>
        </w:rPr>
        <w:t xml:space="preserve">, </w:t>
      </w:r>
      <w:proofErr w:type="spellStart"/>
      <w:r w:rsidR="00974103" w:rsidRPr="00E07996">
        <w:rPr>
          <w:rFonts w:ascii="Arial" w:eastAsia="Calibri" w:hAnsi="Arial" w:cs="Arial"/>
          <w:sz w:val="20"/>
          <w:szCs w:val="20"/>
        </w:rPr>
        <w:t>Palettenübergabeplätze</w:t>
      </w:r>
      <w:r w:rsidR="008E6B5A">
        <w:rPr>
          <w:rFonts w:ascii="Arial" w:eastAsia="Calibri" w:hAnsi="Arial" w:cs="Arial"/>
          <w:sz w:val="20"/>
          <w:szCs w:val="20"/>
        </w:rPr>
        <w:t>n</w:t>
      </w:r>
      <w:proofErr w:type="spellEnd"/>
      <w:r w:rsidR="008E6B5A">
        <w:rPr>
          <w:rFonts w:ascii="Arial" w:eastAsia="Calibri" w:hAnsi="Arial" w:cs="Arial"/>
          <w:sz w:val="20"/>
          <w:szCs w:val="20"/>
        </w:rPr>
        <w:t xml:space="preserve"> oder</w:t>
      </w:r>
      <w:r w:rsidR="00AA3D3D">
        <w:rPr>
          <w:rFonts w:ascii="Arial" w:eastAsia="Calibri" w:hAnsi="Arial" w:cs="Arial"/>
          <w:sz w:val="20"/>
          <w:szCs w:val="20"/>
        </w:rPr>
        <w:t xml:space="preserve"> </w:t>
      </w:r>
      <w:r w:rsidR="00FE60A0">
        <w:rPr>
          <w:rFonts w:ascii="Arial" w:eastAsia="Calibri" w:hAnsi="Arial" w:cs="Arial"/>
          <w:sz w:val="20"/>
          <w:szCs w:val="20"/>
        </w:rPr>
        <w:t xml:space="preserve">die Montage </w:t>
      </w:r>
      <w:r>
        <w:rPr>
          <w:rFonts w:ascii="Arial" w:eastAsia="Calibri" w:hAnsi="Arial" w:cs="Arial"/>
          <w:sz w:val="20"/>
          <w:szCs w:val="20"/>
        </w:rPr>
        <w:t>von</w:t>
      </w:r>
      <w:r w:rsidR="00FE60A0">
        <w:rPr>
          <w:rFonts w:ascii="Arial" w:eastAsia="Calibri" w:hAnsi="Arial" w:cs="Arial"/>
          <w:sz w:val="20"/>
          <w:szCs w:val="20"/>
        </w:rPr>
        <w:t xml:space="preserve"> Fachteiler</w:t>
      </w:r>
      <w:r>
        <w:rPr>
          <w:rFonts w:ascii="Arial" w:eastAsia="Calibri" w:hAnsi="Arial" w:cs="Arial"/>
          <w:sz w:val="20"/>
          <w:szCs w:val="20"/>
        </w:rPr>
        <w:t>n</w:t>
      </w:r>
      <w:r w:rsidR="00FE60A0">
        <w:rPr>
          <w:rFonts w:ascii="Arial" w:eastAsia="Calibri" w:hAnsi="Arial" w:cs="Arial"/>
          <w:sz w:val="20"/>
          <w:szCs w:val="20"/>
        </w:rPr>
        <w:t xml:space="preserve"> zur </w:t>
      </w:r>
      <w:r w:rsidR="00974103" w:rsidRPr="00E07996">
        <w:rPr>
          <w:rFonts w:ascii="Arial" w:eastAsia="Calibri" w:hAnsi="Arial" w:cs="Arial"/>
          <w:sz w:val="20"/>
          <w:szCs w:val="20"/>
        </w:rPr>
        <w:t>Unter</w:t>
      </w:r>
      <w:r w:rsidR="00AA3D3D">
        <w:rPr>
          <w:rFonts w:ascii="Arial" w:eastAsia="Calibri" w:hAnsi="Arial" w:cs="Arial"/>
          <w:sz w:val="20"/>
          <w:szCs w:val="20"/>
        </w:rPr>
        <w:t>teilung</w:t>
      </w:r>
      <w:r w:rsidR="00974103" w:rsidRPr="00E07996">
        <w:rPr>
          <w:rFonts w:ascii="Arial" w:eastAsia="Calibri" w:hAnsi="Arial" w:cs="Arial"/>
          <w:sz w:val="20"/>
          <w:szCs w:val="20"/>
        </w:rPr>
        <w:t xml:space="preserve"> der</w:t>
      </w:r>
      <w:r w:rsidR="00AA3D3D">
        <w:rPr>
          <w:rFonts w:ascii="Arial" w:eastAsia="Calibri" w:hAnsi="Arial" w:cs="Arial"/>
          <w:sz w:val="20"/>
          <w:szCs w:val="20"/>
        </w:rPr>
        <w:t xml:space="preserve"> einzelnen</w:t>
      </w:r>
      <w:r w:rsidR="00974103" w:rsidRPr="00E07996">
        <w:rPr>
          <w:rFonts w:ascii="Arial" w:eastAsia="Calibri" w:hAnsi="Arial" w:cs="Arial"/>
          <w:sz w:val="20"/>
          <w:szCs w:val="20"/>
        </w:rPr>
        <w:t xml:space="preserve"> Fach</w:t>
      </w:r>
      <w:r w:rsidR="00AA3D3D">
        <w:rPr>
          <w:rFonts w:ascii="Arial" w:eastAsia="Calibri" w:hAnsi="Arial" w:cs="Arial"/>
          <w:sz w:val="20"/>
          <w:szCs w:val="20"/>
        </w:rPr>
        <w:t>b</w:t>
      </w:r>
      <w:r w:rsidR="0032140F">
        <w:rPr>
          <w:rFonts w:ascii="Arial" w:eastAsia="Calibri" w:hAnsi="Arial" w:cs="Arial"/>
          <w:sz w:val="20"/>
          <w:szCs w:val="20"/>
        </w:rPr>
        <w:t>ö</w:t>
      </w:r>
      <w:r w:rsidR="00974103" w:rsidRPr="00E07996">
        <w:rPr>
          <w:rFonts w:ascii="Arial" w:eastAsia="Calibri" w:hAnsi="Arial" w:cs="Arial"/>
          <w:sz w:val="20"/>
          <w:szCs w:val="20"/>
        </w:rPr>
        <w:t>den innerhal</w:t>
      </w:r>
      <w:r w:rsidR="009C70AF">
        <w:rPr>
          <w:rFonts w:ascii="Arial" w:eastAsia="Calibri" w:hAnsi="Arial" w:cs="Arial"/>
          <w:sz w:val="20"/>
          <w:szCs w:val="20"/>
        </w:rPr>
        <w:t>b</w:t>
      </w:r>
      <w:r w:rsidR="00974103" w:rsidRPr="00E07996">
        <w:rPr>
          <w:rFonts w:ascii="Arial" w:eastAsia="Calibri" w:hAnsi="Arial" w:cs="Arial"/>
          <w:sz w:val="20"/>
          <w:szCs w:val="20"/>
        </w:rPr>
        <w:t xml:space="preserve"> der Regale</w:t>
      </w:r>
      <w:r w:rsidR="00AA3D3D">
        <w:rPr>
          <w:rFonts w:ascii="Arial" w:eastAsia="Calibri" w:hAnsi="Arial" w:cs="Arial"/>
          <w:sz w:val="20"/>
          <w:szCs w:val="20"/>
        </w:rPr>
        <w:t xml:space="preserve"> – </w:t>
      </w:r>
      <w:r w:rsidR="009C70AF">
        <w:rPr>
          <w:rFonts w:ascii="Arial" w:eastAsia="Calibri" w:hAnsi="Arial" w:cs="Arial"/>
          <w:sz w:val="20"/>
          <w:szCs w:val="20"/>
        </w:rPr>
        <w:t>d</w:t>
      </w:r>
      <w:r w:rsidR="009C70AF" w:rsidRPr="00E07996">
        <w:rPr>
          <w:rFonts w:ascii="Arial" w:eastAsia="Calibri" w:hAnsi="Arial" w:cs="Arial"/>
          <w:sz w:val="20"/>
          <w:szCs w:val="20"/>
        </w:rPr>
        <w:t xml:space="preserve">as Baukastensystem </w:t>
      </w:r>
      <w:r w:rsidR="009C70AF">
        <w:rPr>
          <w:rFonts w:ascii="Arial" w:eastAsia="Calibri" w:hAnsi="Arial" w:cs="Arial"/>
          <w:sz w:val="20"/>
          <w:szCs w:val="20"/>
        </w:rPr>
        <w:t xml:space="preserve">der mehrgeschossigen </w:t>
      </w:r>
      <w:r w:rsidR="003511E4">
        <w:rPr>
          <w:rFonts w:ascii="Arial" w:eastAsia="Calibri" w:hAnsi="Arial" w:cs="Arial"/>
          <w:sz w:val="20"/>
          <w:szCs w:val="20"/>
        </w:rPr>
        <w:t>Regala</w:t>
      </w:r>
      <w:r w:rsidR="009C70AF">
        <w:rPr>
          <w:rFonts w:ascii="Arial" w:eastAsia="Calibri" w:hAnsi="Arial" w:cs="Arial"/>
          <w:sz w:val="20"/>
          <w:szCs w:val="20"/>
        </w:rPr>
        <w:t xml:space="preserve">nlage bietet </w:t>
      </w:r>
      <w:r w:rsidR="009C70AF" w:rsidRPr="00E07996">
        <w:rPr>
          <w:rFonts w:ascii="Arial" w:eastAsia="Calibri" w:hAnsi="Arial" w:cs="Arial"/>
          <w:sz w:val="20"/>
          <w:szCs w:val="20"/>
        </w:rPr>
        <w:t xml:space="preserve">viele </w:t>
      </w:r>
      <w:r w:rsidR="003511E4">
        <w:rPr>
          <w:rFonts w:ascii="Arial" w:eastAsia="Calibri" w:hAnsi="Arial" w:cs="Arial"/>
          <w:sz w:val="20"/>
          <w:szCs w:val="20"/>
        </w:rPr>
        <w:t>Varianten</w:t>
      </w:r>
      <w:r w:rsidR="009C70AF">
        <w:rPr>
          <w:rFonts w:ascii="Arial" w:eastAsia="Calibri" w:hAnsi="Arial" w:cs="Arial"/>
          <w:sz w:val="20"/>
          <w:szCs w:val="20"/>
        </w:rPr>
        <w:t xml:space="preserve"> und </w:t>
      </w:r>
      <w:r w:rsidR="00974103" w:rsidRPr="00E07996">
        <w:rPr>
          <w:rFonts w:ascii="Arial" w:eastAsia="Calibri" w:hAnsi="Arial" w:cs="Arial"/>
          <w:sz w:val="20"/>
          <w:szCs w:val="20"/>
        </w:rPr>
        <w:t>ist je nach Anforderunge</w:t>
      </w:r>
      <w:r w:rsidR="00AA3D3D">
        <w:rPr>
          <w:rFonts w:ascii="Arial" w:eastAsia="Calibri" w:hAnsi="Arial" w:cs="Arial"/>
          <w:sz w:val="20"/>
          <w:szCs w:val="20"/>
        </w:rPr>
        <w:t>n</w:t>
      </w:r>
      <w:r w:rsidR="00974103" w:rsidRPr="00E07996">
        <w:rPr>
          <w:rFonts w:ascii="Arial" w:eastAsia="Calibri" w:hAnsi="Arial" w:cs="Arial"/>
          <w:sz w:val="20"/>
          <w:szCs w:val="20"/>
        </w:rPr>
        <w:t xml:space="preserve"> auch </w:t>
      </w:r>
      <w:r w:rsidR="009C70AF">
        <w:rPr>
          <w:rFonts w:ascii="Arial" w:eastAsia="Calibri" w:hAnsi="Arial" w:cs="Arial"/>
          <w:sz w:val="20"/>
          <w:szCs w:val="20"/>
        </w:rPr>
        <w:t xml:space="preserve">im </w:t>
      </w:r>
      <w:r w:rsidR="00974103" w:rsidRPr="00E07996">
        <w:rPr>
          <w:rFonts w:ascii="Arial" w:eastAsia="Calibri" w:hAnsi="Arial" w:cs="Arial"/>
          <w:sz w:val="20"/>
          <w:szCs w:val="20"/>
        </w:rPr>
        <w:t xml:space="preserve">Detail </w:t>
      </w:r>
      <w:r w:rsidR="00536324">
        <w:rPr>
          <w:rFonts w:ascii="Arial" w:eastAsia="Calibri" w:hAnsi="Arial" w:cs="Arial"/>
          <w:sz w:val="20"/>
          <w:szCs w:val="20"/>
        </w:rPr>
        <w:t xml:space="preserve">flexibel und </w:t>
      </w:r>
      <w:r w:rsidR="008E6B5A" w:rsidRPr="00E07996">
        <w:rPr>
          <w:rFonts w:ascii="Arial" w:eastAsia="Calibri" w:hAnsi="Arial" w:cs="Arial"/>
          <w:sz w:val="20"/>
          <w:szCs w:val="20"/>
        </w:rPr>
        <w:t>individuell</w:t>
      </w:r>
      <w:r w:rsidR="008E6B5A">
        <w:rPr>
          <w:rFonts w:ascii="Arial" w:eastAsia="Calibri" w:hAnsi="Arial" w:cs="Arial"/>
          <w:sz w:val="20"/>
          <w:szCs w:val="20"/>
        </w:rPr>
        <w:t xml:space="preserve"> ausstattbar. Das </w:t>
      </w:r>
      <w:r w:rsidR="00974103" w:rsidRPr="00E07996">
        <w:rPr>
          <w:rFonts w:ascii="Arial" w:eastAsia="Calibri" w:hAnsi="Arial" w:cs="Arial"/>
          <w:sz w:val="20"/>
          <w:szCs w:val="20"/>
        </w:rPr>
        <w:t>macht die Auftra</w:t>
      </w:r>
      <w:r w:rsidR="00AA3D3D">
        <w:rPr>
          <w:rFonts w:ascii="Arial" w:eastAsia="Calibri" w:hAnsi="Arial" w:cs="Arial"/>
          <w:sz w:val="20"/>
          <w:szCs w:val="20"/>
        </w:rPr>
        <w:t>gsa</w:t>
      </w:r>
      <w:r w:rsidR="00974103" w:rsidRPr="00E07996">
        <w:rPr>
          <w:rFonts w:ascii="Arial" w:eastAsia="Calibri" w:hAnsi="Arial" w:cs="Arial"/>
          <w:sz w:val="20"/>
          <w:szCs w:val="20"/>
        </w:rPr>
        <w:t>bwic</w:t>
      </w:r>
      <w:r w:rsidR="00AA3D3D">
        <w:rPr>
          <w:rFonts w:ascii="Arial" w:eastAsia="Calibri" w:hAnsi="Arial" w:cs="Arial"/>
          <w:sz w:val="20"/>
          <w:szCs w:val="20"/>
        </w:rPr>
        <w:t>klung maximal effizient.</w:t>
      </w:r>
    </w:p>
    <w:p w14:paraId="303BCFC5" w14:textId="77777777" w:rsidR="009075FE" w:rsidRDefault="009075FE" w:rsidP="00826C5B">
      <w:pPr>
        <w:spacing w:line="360" w:lineRule="auto"/>
        <w:ind w:right="-142"/>
        <w:rPr>
          <w:rFonts w:ascii="Arial" w:hAnsi="Arial" w:cs="Arial"/>
          <w:b/>
          <w:spacing w:val="4"/>
          <w:sz w:val="20"/>
          <w:szCs w:val="20"/>
        </w:rPr>
      </w:pPr>
    </w:p>
    <w:p w14:paraId="34AD2353" w14:textId="0B9AD3FC" w:rsidR="00265229" w:rsidRPr="00E07996" w:rsidRDefault="009075FE" w:rsidP="0032140F">
      <w:pPr>
        <w:spacing w:line="360" w:lineRule="auto"/>
        <w:ind w:right="-142"/>
        <w:rPr>
          <w:rFonts w:ascii="Arial" w:hAnsi="Arial" w:cs="Arial"/>
          <w:color w:val="000000"/>
          <w:sz w:val="20"/>
          <w:szCs w:val="20"/>
        </w:rPr>
      </w:pPr>
      <w:r w:rsidRPr="0032140F">
        <w:rPr>
          <w:rFonts w:ascii="Arial" w:hAnsi="Arial" w:cs="Arial"/>
          <w:spacing w:val="4"/>
          <w:sz w:val="20"/>
          <w:szCs w:val="20"/>
        </w:rPr>
        <w:t>(</w:t>
      </w:r>
      <w:r w:rsidR="0032140F" w:rsidRPr="0032140F">
        <w:rPr>
          <w:rFonts w:ascii="Arial" w:hAnsi="Arial" w:cs="Arial"/>
          <w:spacing w:val="4"/>
          <w:sz w:val="20"/>
          <w:szCs w:val="20"/>
        </w:rPr>
        <w:t>5.</w:t>
      </w:r>
      <w:r w:rsidR="00FB78E3">
        <w:rPr>
          <w:rFonts w:ascii="Arial" w:hAnsi="Arial" w:cs="Arial"/>
          <w:spacing w:val="4"/>
          <w:sz w:val="20"/>
          <w:szCs w:val="20"/>
        </w:rPr>
        <w:t>259</w:t>
      </w:r>
      <w:r w:rsidR="00265229" w:rsidRPr="0032140F">
        <w:rPr>
          <w:rFonts w:ascii="Arial" w:hAnsi="Arial" w:cs="Arial"/>
          <w:bCs/>
          <w:i/>
          <w:sz w:val="20"/>
          <w:szCs w:val="20"/>
        </w:rPr>
        <w:t xml:space="preserve"> Zeichen</w:t>
      </w:r>
      <w:r w:rsidR="00265229" w:rsidRPr="00E07996">
        <w:rPr>
          <w:rFonts w:ascii="Arial" w:hAnsi="Arial" w:cs="Arial"/>
          <w:bCs/>
          <w:i/>
          <w:sz w:val="20"/>
          <w:szCs w:val="20"/>
        </w:rPr>
        <w:t xml:space="preserve"> inkl. Leerzeichen)</w:t>
      </w:r>
    </w:p>
    <w:p w14:paraId="75B8632F" w14:textId="08C21CD4" w:rsidR="00A01CA1" w:rsidRPr="00E07996" w:rsidRDefault="00D64B81" w:rsidP="00826C5B">
      <w:pPr>
        <w:widowControl w:val="0"/>
        <w:autoSpaceDE w:val="0"/>
        <w:autoSpaceDN w:val="0"/>
        <w:adjustRightInd w:val="0"/>
        <w:spacing w:line="360" w:lineRule="auto"/>
        <w:ind w:right="-142"/>
        <w:rPr>
          <w:rFonts w:ascii="Arial" w:hAnsi="Arial" w:cs="Arial"/>
          <w:color w:val="000000"/>
          <w:sz w:val="20"/>
          <w:szCs w:val="20"/>
        </w:rPr>
      </w:pPr>
      <w:r w:rsidRPr="00E07996">
        <w:rPr>
          <w:rFonts w:ascii="Arial" w:hAnsi="Arial" w:cs="Arial"/>
          <w:color w:val="006666"/>
          <w:sz w:val="20"/>
          <w:szCs w:val="20"/>
        </w:rPr>
        <w:t>www.bito.com</w:t>
      </w:r>
    </w:p>
    <w:p w14:paraId="05E22CEE"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722852E8"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10018E30"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0DDF2E0B"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45F61624"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0CBC3B1F" w14:textId="77777777" w:rsidR="00DC717A"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p>
    <w:p w14:paraId="69BC5460" w14:textId="77777777" w:rsidR="0032140F" w:rsidRDefault="0032140F" w:rsidP="00DC717A">
      <w:pPr>
        <w:widowControl w:val="0"/>
        <w:tabs>
          <w:tab w:val="left" w:pos="0"/>
        </w:tabs>
        <w:autoSpaceDE w:val="0"/>
        <w:autoSpaceDN w:val="0"/>
        <w:adjustRightInd w:val="0"/>
        <w:spacing w:line="360" w:lineRule="auto"/>
        <w:ind w:right="-283"/>
        <w:rPr>
          <w:rFonts w:ascii="Arial" w:hAnsi="Arial" w:cs="Arial"/>
          <w:bCs/>
          <w:sz w:val="20"/>
          <w:szCs w:val="20"/>
        </w:rPr>
      </w:pPr>
    </w:p>
    <w:p w14:paraId="78FDE234" w14:textId="77777777" w:rsidR="0032140F" w:rsidRDefault="0032140F" w:rsidP="00DC717A">
      <w:pPr>
        <w:widowControl w:val="0"/>
        <w:tabs>
          <w:tab w:val="left" w:pos="0"/>
        </w:tabs>
        <w:autoSpaceDE w:val="0"/>
        <w:autoSpaceDN w:val="0"/>
        <w:adjustRightInd w:val="0"/>
        <w:spacing w:line="360" w:lineRule="auto"/>
        <w:ind w:right="-283"/>
        <w:rPr>
          <w:rFonts w:ascii="Arial" w:hAnsi="Arial" w:cs="Arial"/>
          <w:bCs/>
          <w:sz w:val="20"/>
          <w:szCs w:val="20"/>
        </w:rPr>
      </w:pPr>
    </w:p>
    <w:p w14:paraId="3EDBE458" w14:textId="77777777" w:rsidR="0032140F" w:rsidRDefault="0032140F" w:rsidP="00DC717A">
      <w:pPr>
        <w:widowControl w:val="0"/>
        <w:tabs>
          <w:tab w:val="left" w:pos="0"/>
        </w:tabs>
        <w:autoSpaceDE w:val="0"/>
        <w:autoSpaceDN w:val="0"/>
        <w:adjustRightInd w:val="0"/>
        <w:spacing w:line="360" w:lineRule="auto"/>
        <w:ind w:right="-283"/>
        <w:rPr>
          <w:rFonts w:ascii="Arial" w:hAnsi="Arial" w:cs="Arial"/>
          <w:bCs/>
          <w:sz w:val="20"/>
          <w:szCs w:val="20"/>
        </w:rPr>
      </w:pPr>
    </w:p>
    <w:p w14:paraId="50E26420" w14:textId="77777777" w:rsidR="00DC717A" w:rsidRPr="00E07996" w:rsidRDefault="00DC717A" w:rsidP="00DC717A">
      <w:pPr>
        <w:widowControl w:val="0"/>
        <w:tabs>
          <w:tab w:val="left" w:pos="0"/>
        </w:tabs>
        <w:autoSpaceDE w:val="0"/>
        <w:autoSpaceDN w:val="0"/>
        <w:adjustRightInd w:val="0"/>
        <w:spacing w:line="360" w:lineRule="auto"/>
        <w:ind w:right="-283"/>
        <w:rPr>
          <w:rFonts w:ascii="Arial" w:eastAsia="Calibri" w:hAnsi="Arial" w:cs="Arial"/>
          <w:sz w:val="20"/>
          <w:szCs w:val="20"/>
        </w:rPr>
      </w:pPr>
      <w:r w:rsidRPr="00E07996">
        <w:rPr>
          <w:rFonts w:ascii="Arial" w:hAnsi="Arial" w:cs="Arial"/>
          <w:bCs/>
          <w:sz w:val="20"/>
          <w:szCs w:val="20"/>
        </w:rPr>
        <w:t>BITO-Lagertechnik Bittmann GmbH</w:t>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color w:val="006666"/>
          <w:sz w:val="20"/>
          <w:szCs w:val="20"/>
        </w:rPr>
        <w:t xml:space="preserve"> </w:t>
      </w:r>
    </w:p>
    <w:p w14:paraId="18280C46" w14:textId="77777777" w:rsidR="00DC717A" w:rsidRPr="00E07996" w:rsidRDefault="00DC717A" w:rsidP="00DC717A">
      <w:pPr>
        <w:spacing w:line="360" w:lineRule="auto"/>
        <w:ind w:right="-283"/>
        <w:jc w:val="both"/>
        <w:rPr>
          <w:rFonts w:ascii="Arial" w:hAnsi="Arial" w:cs="Arial"/>
          <w:bCs/>
          <w:sz w:val="20"/>
          <w:szCs w:val="20"/>
        </w:rPr>
      </w:pPr>
      <w:r w:rsidRPr="00E07996">
        <w:rPr>
          <w:rFonts w:ascii="Arial" w:hAnsi="Arial" w:cs="Arial"/>
          <w:bCs/>
          <w:sz w:val="20"/>
          <w:szCs w:val="20"/>
        </w:rPr>
        <w:t>Obertor 29</w:t>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t xml:space="preserve"> </w:t>
      </w:r>
    </w:p>
    <w:p w14:paraId="536B9B71" w14:textId="77777777" w:rsidR="00DC717A" w:rsidRPr="00E07996" w:rsidRDefault="00DC717A" w:rsidP="00DC717A">
      <w:pPr>
        <w:spacing w:line="360" w:lineRule="auto"/>
        <w:ind w:right="-283"/>
        <w:jc w:val="both"/>
        <w:rPr>
          <w:rFonts w:ascii="Arial" w:hAnsi="Arial" w:cs="Arial"/>
          <w:bCs/>
          <w:sz w:val="20"/>
          <w:szCs w:val="20"/>
        </w:rPr>
      </w:pPr>
      <w:r w:rsidRPr="00E07996">
        <w:rPr>
          <w:rFonts w:ascii="Arial" w:hAnsi="Arial" w:cs="Arial"/>
          <w:bCs/>
          <w:sz w:val="20"/>
          <w:szCs w:val="20"/>
        </w:rPr>
        <w:t xml:space="preserve">D-55590 </w:t>
      </w:r>
      <w:proofErr w:type="spellStart"/>
      <w:r w:rsidRPr="00E07996">
        <w:rPr>
          <w:rFonts w:ascii="Arial" w:hAnsi="Arial" w:cs="Arial"/>
          <w:bCs/>
          <w:sz w:val="20"/>
          <w:szCs w:val="20"/>
        </w:rPr>
        <w:t>Meisenheim</w:t>
      </w:r>
      <w:proofErr w:type="spellEnd"/>
      <w:r w:rsidRPr="00E07996">
        <w:rPr>
          <w:rFonts w:ascii="Arial" w:hAnsi="Arial" w:cs="Arial"/>
          <w:bCs/>
          <w:sz w:val="20"/>
          <w:szCs w:val="20"/>
        </w:rPr>
        <w:t xml:space="preserve">   </w:t>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r>
      <w:r w:rsidRPr="00E07996">
        <w:rPr>
          <w:rFonts w:ascii="Arial" w:hAnsi="Arial" w:cs="Arial"/>
          <w:bCs/>
          <w:sz w:val="20"/>
          <w:szCs w:val="20"/>
        </w:rPr>
        <w:tab/>
        <w:t xml:space="preserve"> </w:t>
      </w:r>
    </w:p>
    <w:p w14:paraId="0254F304" w14:textId="7DB5C161" w:rsidR="00DC717A" w:rsidRDefault="00DC717A" w:rsidP="00DC717A">
      <w:pPr>
        <w:rPr>
          <w:rFonts w:ascii="Arial" w:hAnsi="Arial" w:cs="Arial"/>
          <w:bCs/>
          <w:sz w:val="20"/>
          <w:szCs w:val="20"/>
        </w:rPr>
      </w:pPr>
      <w:r w:rsidRPr="00E07996">
        <w:rPr>
          <w:rFonts w:ascii="Arial" w:hAnsi="Arial" w:cs="Arial"/>
          <w:bCs/>
          <w:sz w:val="20"/>
          <w:szCs w:val="20"/>
        </w:rPr>
        <w:t xml:space="preserve">Tel. 0049-6753-122-0 </w:t>
      </w:r>
      <w:r w:rsidRPr="00E07996">
        <w:rPr>
          <w:rFonts w:ascii="Arial" w:hAnsi="Arial" w:cs="Arial"/>
          <w:bCs/>
          <w:sz w:val="20"/>
          <w:szCs w:val="20"/>
        </w:rPr>
        <w:tab/>
      </w:r>
    </w:p>
    <w:p w14:paraId="6C9A8F50" w14:textId="77777777" w:rsidR="00812BFE" w:rsidRPr="00E07996" w:rsidRDefault="00812BFE" w:rsidP="00812BFE">
      <w:pPr>
        <w:widowControl w:val="0"/>
        <w:autoSpaceDE w:val="0"/>
        <w:autoSpaceDN w:val="0"/>
        <w:adjustRightInd w:val="0"/>
        <w:spacing w:line="360" w:lineRule="auto"/>
        <w:ind w:right="-142"/>
        <w:rPr>
          <w:rFonts w:ascii="Arial" w:hAnsi="Arial" w:cs="Arial"/>
          <w:color w:val="000000"/>
          <w:sz w:val="20"/>
          <w:szCs w:val="20"/>
        </w:rPr>
      </w:pPr>
      <w:r w:rsidRPr="00E07996">
        <w:rPr>
          <w:rFonts w:ascii="Arial" w:hAnsi="Arial" w:cs="Arial"/>
          <w:color w:val="006666"/>
          <w:sz w:val="20"/>
          <w:szCs w:val="20"/>
        </w:rPr>
        <w:t>www.bito.com</w:t>
      </w:r>
    </w:p>
    <w:p w14:paraId="40C8A624" w14:textId="77777777" w:rsidR="00812BFE" w:rsidRDefault="00812BFE" w:rsidP="00DC717A">
      <w:pPr>
        <w:rPr>
          <w:rFonts w:ascii="Arial" w:hAnsi="Arial" w:cs="Arial"/>
          <w:bCs/>
          <w:sz w:val="20"/>
          <w:szCs w:val="20"/>
        </w:rPr>
      </w:pPr>
      <w:bookmarkStart w:id="0" w:name="_GoBack"/>
      <w:bookmarkEnd w:id="0"/>
    </w:p>
    <w:p w14:paraId="3DC202A7" w14:textId="4738D125" w:rsidR="003511E4" w:rsidRDefault="0032140F" w:rsidP="00DC717A">
      <w:pPr>
        <w:rPr>
          <w:rFonts w:ascii="Arial" w:hAnsi="Arial" w:cs="Arial"/>
          <w:bCs/>
          <w:i/>
          <w:sz w:val="20"/>
          <w:szCs w:val="20"/>
        </w:rPr>
      </w:pPr>
      <w:r>
        <w:rPr>
          <w:rFonts w:ascii="Arial" w:hAnsi="Arial" w:cs="Arial"/>
          <w:bCs/>
          <w:sz w:val="20"/>
          <w:szCs w:val="20"/>
        </w:rPr>
        <w:t xml:space="preserve"> </w:t>
      </w:r>
      <w:r w:rsidR="003511E4">
        <w:rPr>
          <w:rFonts w:ascii="Arial" w:hAnsi="Arial" w:cs="Arial"/>
          <w:bCs/>
          <w:i/>
          <w:sz w:val="20"/>
          <w:szCs w:val="20"/>
        </w:rPr>
        <w:br w:type="page"/>
      </w:r>
    </w:p>
    <w:p w14:paraId="1EC8E1AF" w14:textId="6199C9B7" w:rsidR="0032140F" w:rsidRPr="004810AA" w:rsidRDefault="00A01CA1" w:rsidP="00826C5B">
      <w:pPr>
        <w:pStyle w:val="Vorgabetext"/>
        <w:spacing w:line="360" w:lineRule="auto"/>
        <w:ind w:right="-142"/>
        <w:jc w:val="both"/>
        <w:rPr>
          <w:rFonts w:ascii="Arial" w:hAnsi="Arial" w:cs="Arial"/>
          <w:sz w:val="18"/>
          <w:szCs w:val="18"/>
          <w:lang w:val="de-DE"/>
        </w:rPr>
      </w:pPr>
      <w:r w:rsidRPr="004810AA">
        <w:rPr>
          <w:rFonts w:ascii="Arial" w:hAnsi="Arial" w:cs="Arial"/>
          <w:sz w:val="18"/>
          <w:szCs w:val="18"/>
          <w:lang w:val="de-DE"/>
        </w:rPr>
        <w:lastRenderedPageBreak/>
        <w:t>Abbildung</w:t>
      </w:r>
      <w:r w:rsidR="00C4034C" w:rsidRPr="004810AA">
        <w:rPr>
          <w:rFonts w:ascii="Arial" w:hAnsi="Arial" w:cs="Arial"/>
          <w:sz w:val="18"/>
          <w:szCs w:val="18"/>
          <w:lang w:val="de-DE"/>
        </w:rPr>
        <w:t>en</w:t>
      </w:r>
      <w:r w:rsidRPr="004810AA">
        <w:rPr>
          <w:rFonts w:ascii="Arial" w:hAnsi="Arial" w:cs="Arial"/>
          <w:sz w:val="18"/>
          <w:szCs w:val="18"/>
          <w:lang w:val="de-DE"/>
        </w:rPr>
        <w:t xml:space="preserve"> und Bildunterschrift</w:t>
      </w:r>
      <w:r w:rsidR="00C4034C" w:rsidRPr="004810AA">
        <w:rPr>
          <w:rFonts w:ascii="Arial" w:hAnsi="Arial" w:cs="Arial"/>
          <w:sz w:val="18"/>
          <w:szCs w:val="18"/>
          <w:lang w:val="de-DE"/>
        </w:rPr>
        <w:t>en</w:t>
      </w:r>
    </w:p>
    <w:p w14:paraId="22433194" w14:textId="205C83DA" w:rsidR="00A01CA1" w:rsidRPr="004810AA" w:rsidRDefault="00C4034C" w:rsidP="00826C5B">
      <w:pPr>
        <w:pStyle w:val="Vorgabetext"/>
        <w:spacing w:line="360" w:lineRule="auto"/>
        <w:ind w:right="-142"/>
        <w:jc w:val="both"/>
        <w:rPr>
          <w:rFonts w:ascii="Arial" w:hAnsi="Arial" w:cs="Arial"/>
          <w:sz w:val="18"/>
          <w:szCs w:val="18"/>
          <w:lang w:val="de-DE"/>
        </w:rPr>
      </w:pPr>
      <w:r w:rsidRPr="004810AA">
        <w:rPr>
          <w:rFonts w:ascii="Arial" w:hAnsi="Arial" w:cs="Arial"/>
          <w:b/>
          <w:sz w:val="18"/>
          <w:szCs w:val="18"/>
          <w:lang w:val="de-DE"/>
        </w:rPr>
        <w:t>(</w:t>
      </w:r>
      <w:r w:rsidR="00A01CA1" w:rsidRPr="004810AA">
        <w:rPr>
          <w:rFonts w:ascii="Arial" w:hAnsi="Arial" w:cs="Arial"/>
          <w:sz w:val="18"/>
          <w:szCs w:val="18"/>
          <w:lang w:val="de-DE"/>
        </w:rPr>
        <w:t xml:space="preserve">Bildnachweis: </w:t>
      </w:r>
      <w:r w:rsidR="009D4426" w:rsidRPr="004810AA">
        <w:rPr>
          <w:rFonts w:ascii="Arial" w:hAnsi="Arial" w:cs="Arial"/>
          <w:sz w:val="18"/>
          <w:szCs w:val="18"/>
          <w:lang w:val="de-DE"/>
        </w:rPr>
        <w:t>BITO-Lagertechnik Bittmann GmbH</w:t>
      </w:r>
    </w:p>
    <w:p w14:paraId="77ABDADE" w14:textId="310A9C21" w:rsidR="00C4034C" w:rsidRPr="00E07996" w:rsidRDefault="00C4034C" w:rsidP="00826C5B">
      <w:pPr>
        <w:widowControl w:val="0"/>
        <w:autoSpaceDE w:val="0"/>
        <w:autoSpaceDN w:val="0"/>
        <w:adjustRightInd w:val="0"/>
        <w:spacing w:line="360" w:lineRule="auto"/>
        <w:ind w:left="960" w:right="-142" w:hanging="960"/>
        <w:rPr>
          <w:rFonts w:ascii="Arial" w:hAnsi="Arial" w:cs="Arial"/>
          <w:color w:val="000000"/>
          <w:sz w:val="20"/>
          <w:szCs w:val="20"/>
        </w:rPr>
      </w:pPr>
    </w:p>
    <w:p w14:paraId="18F1DAFD" w14:textId="28999208" w:rsidR="00E679E8" w:rsidRPr="00BD54F4" w:rsidRDefault="00D73086" w:rsidP="007E799F">
      <w:pPr>
        <w:widowControl w:val="0"/>
        <w:autoSpaceDE w:val="0"/>
        <w:autoSpaceDN w:val="0"/>
        <w:adjustRightInd w:val="0"/>
        <w:spacing w:line="360" w:lineRule="auto"/>
        <w:ind w:right="-142"/>
        <w:rPr>
          <w:rFonts w:ascii="Arial" w:hAnsi="Arial" w:cs="Arial"/>
          <w:color w:val="000000"/>
          <w:sz w:val="18"/>
          <w:szCs w:val="18"/>
        </w:rPr>
      </w:pPr>
      <w:r w:rsidRPr="00BD54F4">
        <w:rPr>
          <w:rFonts w:ascii="Arial" w:hAnsi="Arial" w:cs="Arial"/>
          <w:color w:val="000000"/>
          <w:sz w:val="18"/>
          <w:szCs w:val="18"/>
        </w:rPr>
        <w:t>Abb</w:t>
      </w:r>
      <w:r w:rsidR="00BD54F4">
        <w:rPr>
          <w:rFonts w:ascii="Arial" w:hAnsi="Arial" w:cs="Arial"/>
          <w:color w:val="000000"/>
          <w:sz w:val="18"/>
          <w:szCs w:val="18"/>
        </w:rPr>
        <w:t>.</w:t>
      </w:r>
      <w:r w:rsidRPr="00BD54F4">
        <w:rPr>
          <w:rFonts w:ascii="Arial" w:hAnsi="Arial" w:cs="Arial"/>
          <w:color w:val="000000"/>
          <w:sz w:val="18"/>
          <w:szCs w:val="18"/>
        </w:rPr>
        <w:t xml:space="preserve"> 1: </w:t>
      </w:r>
      <w:r w:rsidR="00F015F0" w:rsidRPr="00BD54F4">
        <w:rPr>
          <w:rFonts w:ascii="Arial" w:hAnsi="Arial" w:cs="Arial"/>
          <w:color w:val="000000"/>
          <w:sz w:val="18"/>
          <w:szCs w:val="18"/>
        </w:rPr>
        <w:tab/>
      </w:r>
      <w:r w:rsidR="00DC717A" w:rsidRPr="00BD54F4">
        <w:rPr>
          <w:rFonts w:ascii="Arial" w:hAnsi="Arial" w:cs="Arial"/>
          <w:color w:val="000000"/>
          <w:sz w:val="18"/>
          <w:szCs w:val="18"/>
        </w:rPr>
        <w:t>BITO-</w:t>
      </w:r>
      <w:proofErr w:type="spellStart"/>
      <w:r w:rsidR="00DC717A" w:rsidRPr="00BD54F4">
        <w:rPr>
          <w:rFonts w:ascii="Arial" w:hAnsi="Arial" w:cs="Arial"/>
          <w:color w:val="000000"/>
          <w:sz w:val="18"/>
          <w:szCs w:val="18"/>
        </w:rPr>
        <w:t>Lagertechnik</w:t>
      </w:r>
      <w:r w:rsidR="00BD54F4">
        <w:rPr>
          <w:rFonts w:ascii="Arial" w:hAnsi="Arial" w:cs="Arial"/>
          <w:color w:val="000000"/>
          <w:sz w:val="18"/>
          <w:szCs w:val="18"/>
        </w:rPr>
        <w:t>_</w:t>
      </w:r>
      <w:r w:rsidR="00DC717A" w:rsidRPr="00BD54F4">
        <w:rPr>
          <w:rFonts w:ascii="Arial" w:hAnsi="Arial" w:cs="Arial"/>
          <w:color w:val="000000"/>
          <w:sz w:val="18"/>
          <w:szCs w:val="18"/>
        </w:rPr>
        <w:t>MGA</w:t>
      </w:r>
      <w:proofErr w:type="spellEnd"/>
      <w:r w:rsidR="00DC717A" w:rsidRPr="00BD54F4">
        <w:rPr>
          <w:rFonts w:ascii="Arial" w:hAnsi="Arial" w:cs="Arial"/>
          <w:color w:val="000000"/>
          <w:sz w:val="18"/>
          <w:szCs w:val="18"/>
        </w:rPr>
        <w:t xml:space="preserve"> bei </w:t>
      </w:r>
      <w:proofErr w:type="spellStart"/>
      <w:r w:rsidR="00DC717A" w:rsidRPr="00BD54F4">
        <w:rPr>
          <w:rFonts w:ascii="Arial" w:hAnsi="Arial" w:cs="Arial"/>
          <w:color w:val="000000"/>
          <w:sz w:val="18"/>
          <w:szCs w:val="18"/>
        </w:rPr>
        <w:t>DeLaval</w:t>
      </w:r>
      <w:proofErr w:type="spellEnd"/>
    </w:p>
    <w:p w14:paraId="2DFE8506" w14:textId="4B77CDE1" w:rsidR="00D73086" w:rsidRPr="00E07996" w:rsidRDefault="00BD54F4" w:rsidP="007E799F">
      <w:pPr>
        <w:widowControl w:val="0"/>
        <w:autoSpaceDE w:val="0"/>
        <w:autoSpaceDN w:val="0"/>
        <w:adjustRightInd w:val="0"/>
        <w:spacing w:line="360" w:lineRule="auto"/>
        <w:ind w:right="-142"/>
        <w:rPr>
          <w:rFonts w:ascii="Arial" w:hAnsi="Arial" w:cs="Arial"/>
          <w:color w:val="000000"/>
          <w:sz w:val="20"/>
          <w:szCs w:val="20"/>
        </w:rPr>
      </w:pPr>
      <w:r>
        <w:rPr>
          <w:rFonts w:ascii="Arial" w:hAnsi="Arial" w:cs="Arial"/>
          <w:bCs/>
          <w:noProof/>
          <w:sz w:val="20"/>
        </w:rPr>
        <w:drawing>
          <wp:anchor distT="0" distB="0" distL="114300" distR="114300" simplePos="0" relativeHeight="251658240" behindDoc="1" locked="0" layoutInCell="1" allowOverlap="1" wp14:anchorId="63E9EB18" wp14:editId="678A41FB">
            <wp:simplePos x="0" y="0"/>
            <wp:positionH relativeFrom="column">
              <wp:posOffset>0</wp:posOffset>
            </wp:positionH>
            <wp:positionV relativeFrom="paragraph">
              <wp:posOffset>58420</wp:posOffset>
            </wp:positionV>
            <wp:extent cx="2417445" cy="1745615"/>
            <wp:effectExtent l="0" t="0" r="0" b="698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_DeLaval_MGA mit Stapler_2_Low.jpg"/>
                    <pic:cNvPicPr/>
                  </pic:nvPicPr>
                  <pic:blipFill>
                    <a:blip r:embed="rId8">
                      <a:extLst>
                        <a:ext uri="{28A0092B-C50C-407E-A947-70E740481C1C}">
                          <a14:useLocalDpi xmlns:a14="http://schemas.microsoft.com/office/drawing/2010/main" val="0"/>
                        </a:ext>
                      </a:extLst>
                    </a:blip>
                    <a:stretch>
                      <a:fillRect/>
                    </a:stretch>
                  </pic:blipFill>
                  <pic:spPr>
                    <a:xfrm>
                      <a:off x="0" y="0"/>
                      <a:ext cx="2417445" cy="1745615"/>
                    </a:xfrm>
                    <a:prstGeom prst="rect">
                      <a:avLst/>
                    </a:prstGeom>
                  </pic:spPr>
                </pic:pic>
              </a:graphicData>
            </a:graphic>
            <wp14:sizeRelH relativeFrom="margin">
              <wp14:pctWidth>0</wp14:pctWidth>
            </wp14:sizeRelH>
            <wp14:sizeRelV relativeFrom="margin">
              <wp14:pctHeight>0</wp14:pctHeight>
            </wp14:sizeRelV>
          </wp:anchor>
        </w:drawing>
      </w:r>
      <w:r w:rsidR="00F015F0" w:rsidRPr="00E07996">
        <w:rPr>
          <w:rFonts w:ascii="Arial" w:hAnsi="Arial" w:cs="Arial"/>
          <w:color w:val="000000"/>
          <w:sz w:val="20"/>
          <w:szCs w:val="20"/>
        </w:rPr>
        <w:tab/>
      </w:r>
      <w:r w:rsidR="00F015F0" w:rsidRPr="00E07996">
        <w:rPr>
          <w:rFonts w:ascii="Arial" w:hAnsi="Arial" w:cs="Arial"/>
          <w:color w:val="000000"/>
          <w:sz w:val="20"/>
          <w:szCs w:val="20"/>
        </w:rPr>
        <w:tab/>
      </w:r>
      <w:r w:rsidR="00F015F0" w:rsidRPr="00E07996">
        <w:rPr>
          <w:rFonts w:ascii="Arial" w:hAnsi="Arial" w:cs="Arial"/>
          <w:color w:val="000000"/>
          <w:sz w:val="20"/>
          <w:szCs w:val="20"/>
        </w:rPr>
        <w:tab/>
      </w:r>
      <w:r w:rsidR="00F015F0" w:rsidRPr="00E07996">
        <w:rPr>
          <w:rFonts w:ascii="Arial" w:hAnsi="Arial" w:cs="Arial"/>
          <w:color w:val="000000"/>
          <w:sz w:val="20"/>
          <w:szCs w:val="20"/>
        </w:rPr>
        <w:tab/>
      </w:r>
      <w:r w:rsidR="00F015F0" w:rsidRPr="00E07996">
        <w:rPr>
          <w:rFonts w:ascii="Arial" w:hAnsi="Arial" w:cs="Arial"/>
          <w:color w:val="000000"/>
          <w:sz w:val="20"/>
          <w:szCs w:val="20"/>
        </w:rPr>
        <w:tab/>
      </w:r>
      <w:r w:rsidR="00F015F0" w:rsidRPr="00E07996">
        <w:rPr>
          <w:rFonts w:ascii="Arial" w:hAnsi="Arial" w:cs="Arial"/>
          <w:color w:val="000000"/>
          <w:sz w:val="20"/>
          <w:szCs w:val="20"/>
        </w:rPr>
        <w:tab/>
      </w:r>
    </w:p>
    <w:p w14:paraId="0DA11339" w14:textId="3E512EA9" w:rsidR="00DD2185" w:rsidRPr="004810AA" w:rsidRDefault="00DD2185" w:rsidP="00826C5B">
      <w:pPr>
        <w:pStyle w:val="Vorgabetext"/>
        <w:spacing w:line="360" w:lineRule="auto"/>
        <w:ind w:left="2120" w:right="-142"/>
        <w:jc w:val="both"/>
        <w:rPr>
          <w:rFonts w:ascii="Arial" w:hAnsi="Arial" w:cs="Arial"/>
          <w:bCs/>
          <w:sz w:val="20"/>
          <w:lang w:val="de-DE"/>
        </w:rPr>
      </w:pPr>
    </w:p>
    <w:p w14:paraId="0951780C" w14:textId="303424FB" w:rsidR="00DD2185" w:rsidRPr="004810AA" w:rsidRDefault="00DD2185" w:rsidP="00826C5B">
      <w:pPr>
        <w:pStyle w:val="Vorgabetext"/>
        <w:tabs>
          <w:tab w:val="right" w:pos="7513"/>
        </w:tabs>
        <w:spacing w:line="360" w:lineRule="auto"/>
        <w:ind w:left="2120" w:right="-142"/>
        <w:jc w:val="both"/>
        <w:rPr>
          <w:rFonts w:ascii="Arial" w:hAnsi="Arial" w:cs="Arial"/>
          <w:bCs/>
          <w:sz w:val="20"/>
          <w:lang w:val="de-DE"/>
        </w:rPr>
      </w:pPr>
    </w:p>
    <w:p w14:paraId="15772540" w14:textId="5B7B706C" w:rsidR="00DD2185" w:rsidRPr="004810AA" w:rsidRDefault="00BD0B9C" w:rsidP="00826C5B">
      <w:pPr>
        <w:pStyle w:val="Vorgabetext"/>
        <w:tabs>
          <w:tab w:val="right" w:pos="7513"/>
        </w:tabs>
        <w:spacing w:line="360" w:lineRule="auto"/>
        <w:ind w:left="2120" w:right="-142"/>
        <w:jc w:val="both"/>
        <w:rPr>
          <w:rFonts w:ascii="Arial" w:hAnsi="Arial" w:cs="Arial"/>
          <w:bCs/>
          <w:sz w:val="20"/>
          <w:lang w:val="de-DE"/>
        </w:rPr>
      </w:pPr>
      <w:r>
        <w:rPr>
          <w:rFonts w:ascii="Arial" w:hAnsi="Arial" w:cs="Arial"/>
          <w:bCs/>
          <w:noProof/>
          <w:sz w:val="20"/>
          <w:lang w:val="de-DE"/>
        </w:rPr>
        <mc:AlternateContent>
          <mc:Choice Requires="wps">
            <w:drawing>
              <wp:anchor distT="0" distB="0" distL="114300" distR="114300" simplePos="0" relativeHeight="251661312" behindDoc="0" locked="0" layoutInCell="1" allowOverlap="1" wp14:anchorId="260E1C74" wp14:editId="04927FB1">
                <wp:simplePos x="0" y="0"/>
                <wp:positionH relativeFrom="column">
                  <wp:posOffset>3072603</wp:posOffset>
                </wp:positionH>
                <wp:positionV relativeFrom="paragraph">
                  <wp:posOffset>34925</wp:posOffset>
                </wp:positionV>
                <wp:extent cx="2849245" cy="12573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849245"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FEB68C" w14:textId="77777777" w:rsidR="005664CD" w:rsidRPr="00D76FD8" w:rsidRDefault="005664CD" w:rsidP="00BD0B9C">
                            <w:pPr>
                              <w:tabs>
                                <w:tab w:val="left" w:pos="142"/>
                              </w:tabs>
                              <w:spacing w:line="360" w:lineRule="auto"/>
                              <w:ind w:left="-142"/>
                              <w:rPr>
                                <w:rFonts w:ascii="Arial" w:hAnsi="Arial" w:cs="Arial"/>
                                <w:color w:val="000000"/>
                                <w:sz w:val="18"/>
                                <w:szCs w:val="18"/>
                              </w:rPr>
                            </w:pPr>
                            <w:r w:rsidRPr="00D76FD8">
                              <w:rPr>
                                <w:rFonts w:ascii="Arial" w:hAnsi="Arial" w:cs="Arial"/>
                                <w:color w:val="000000"/>
                                <w:sz w:val="18"/>
                                <w:szCs w:val="18"/>
                              </w:rPr>
                              <w:t xml:space="preserve">Die mehrgeschossige Fachbodenanlage von BITO-Lagertechnik stellt </w:t>
                            </w:r>
                            <w:r>
                              <w:rPr>
                                <w:rFonts w:ascii="Arial" w:hAnsi="Arial" w:cs="Arial"/>
                                <w:color w:val="000000"/>
                                <w:sz w:val="18"/>
                                <w:szCs w:val="18"/>
                              </w:rPr>
                              <w:t xml:space="preserve">der </w:t>
                            </w:r>
                            <w:proofErr w:type="spellStart"/>
                            <w:r w:rsidRPr="00D76FD8">
                              <w:rPr>
                                <w:rFonts w:ascii="Arial" w:hAnsi="Arial" w:cs="Arial"/>
                                <w:color w:val="000000"/>
                                <w:sz w:val="18"/>
                                <w:szCs w:val="18"/>
                              </w:rPr>
                              <w:t>DeLaval</w:t>
                            </w:r>
                            <w:proofErr w:type="spellEnd"/>
                            <w:r w:rsidRPr="00D76FD8">
                              <w:rPr>
                                <w:rFonts w:ascii="Arial" w:hAnsi="Arial" w:cs="Arial"/>
                                <w:color w:val="000000"/>
                                <w:sz w:val="18"/>
                                <w:szCs w:val="18"/>
                              </w:rPr>
                              <w:t xml:space="preserve"> </w:t>
                            </w:r>
                            <w:r>
                              <w:rPr>
                                <w:rFonts w:ascii="Arial" w:hAnsi="Arial" w:cs="Arial"/>
                                <w:color w:val="000000"/>
                                <w:sz w:val="18"/>
                                <w:szCs w:val="18"/>
                              </w:rPr>
                              <w:t xml:space="preserve">Services GmbH </w:t>
                            </w:r>
                            <w:r w:rsidRPr="00D76FD8">
                              <w:rPr>
                                <w:rFonts w:ascii="Arial" w:hAnsi="Arial" w:cs="Arial"/>
                                <w:color w:val="000000"/>
                                <w:sz w:val="18"/>
                                <w:szCs w:val="18"/>
                              </w:rPr>
                              <w:t xml:space="preserve">drei Lagerebenen auf einer Grundfläche zur Verfügung. </w:t>
                            </w:r>
                          </w:p>
                          <w:p w14:paraId="0D28ECA4" w14:textId="65EB5EB3" w:rsidR="005664CD" w:rsidRPr="006B2EF5" w:rsidRDefault="005664CD" w:rsidP="00BD0B9C">
                            <w:pPr>
                              <w:tabs>
                                <w:tab w:val="left" w:pos="142"/>
                              </w:tabs>
                              <w:spacing w:line="360" w:lineRule="auto"/>
                              <w:ind w:left="-142"/>
                              <w:rPr>
                                <w:sz w:val="18"/>
                                <w:szCs w:val="18"/>
                              </w:rPr>
                            </w:pPr>
                            <w:r>
                              <w:rPr>
                                <w:rFonts w:ascii="Arial" w:hAnsi="Arial" w:cs="Arial"/>
                                <w:color w:val="000000"/>
                                <w:sz w:val="18"/>
                                <w:szCs w:val="18"/>
                              </w:rPr>
                              <w:t>Sie</w:t>
                            </w:r>
                            <w:r>
                              <w:rPr>
                                <w:rFonts w:ascii="Arial" w:hAnsi="Arial" w:cs="Arial"/>
                                <w:color w:val="000000"/>
                                <w:sz w:val="18"/>
                                <w:szCs w:val="18"/>
                              </w:rPr>
                              <w:t xml:space="preserve"> wird</w:t>
                            </w:r>
                            <w:r>
                              <w:rPr>
                                <w:rFonts w:ascii="Arial" w:hAnsi="Arial" w:cs="Arial"/>
                                <w:color w:val="000000"/>
                                <w:sz w:val="18"/>
                                <w:szCs w:val="18"/>
                              </w:rPr>
                              <w:t xml:space="preserve"> </w:t>
                            </w:r>
                            <w:r>
                              <w:rPr>
                                <w:rFonts w:ascii="Arial" w:hAnsi="Arial" w:cs="Arial"/>
                                <w:color w:val="000000"/>
                                <w:sz w:val="18"/>
                                <w:szCs w:val="18"/>
                              </w:rPr>
                              <w:t xml:space="preserve">als </w:t>
                            </w:r>
                            <w:proofErr w:type="spellStart"/>
                            <w:r>
                              <w:rPr>
                                <w:rFonts w:ascii="Arial" w:hAnsi="Arial" w:cs="Arial"/>
                                <w:color w:val="000000"/>
                                <w:sz w:val="18"/>
                                <w:szCs w:val="18"/>
                              </w:rPr>
                              <w:t>Kommissionierbereich</w:t>
                            </w:r>
                            <w:proofErr w:type="spellEnd"/>
                            <w:r>
                              <w:rPr>
                                <w:rFonts w:ascii="Arial" w:hAnsi="Arial" w:cs="Arial"/>
                                <w:color w:val="000000"/>
                                <w:sz w:val="18"/>
                                <w:szCs w:val="18"/>
                              </w:rPr>
                              <w:t xml:space="preserve"> </w:t>
                            </w:r>
                            <w:r w:rsidR="00BD0B9C">
                              <w:rPr>
                                <w:rFonts w:ascii="Arial" w:hAnsi="Arial" w:cs="Arial"/>
                                <w:color w:val="000000"/>
                                <w:sz w:val="18"/>
                                <w:szCs w:val="18"/>
                              </w:rPr>
                              <w:t xml:space="preserve">und auch zur Kleinteilelagerung </w:t>
                            </w:r>
                            <w:r>
                              <w:rPr>
                                <w:rFonts w:ascii="Arial" w:hAnsi="Arial" w:cs="Arial"/>
                                <w:color w:val="000000"/>
                                <w:sz w:val="18"/>
                                <w:szCs w:val="18"/>
                              </w:rPr>
                              <w:t>genutzt.</w:t>
                            </w:r>
                          </w:p>
                          <w:p w14:paraId="1DD8C616" w14:textId="7F6C5BD3" w:rsidR="00BD54F4" w:rsidRDefault="00BD5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E1C74" id="_x0000_t202" coordsize="21600,21600" o:spt="202" path="m,l,21600r21600,l21600,xe">
                <v:stroke joinstyle="miter"/>
                <v:path gradientshapeok="t" o:connecttype="rect"/>
              </v:shapetype>
              <v:shape id="Textfeld 5" o:spid="_x0000_s1026" type="#_x0000_t202" style="position:absolute;left:0;text-align:left;margin-left:241.95pt;margin-top:2.75pt;width:224.3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" filled="f" stroked="f">
                <v:textbox>
                  <w:txbxContent>
                    <w:p w14:paraId="5BFEB68C" w14:textId="77777777" w:rsidR="005664CD" w:rsidRPr="00D76FD8" w:rsidRDefault="005664CD" w:rsidP="00BD0B9C">
                      <w:pPr>
                        <w:tabs>
                          <w:tab w:val="left" w:pos="142"/>
                        </w:tabs>
                        <w:spacing w:line="360" w:lineRule="auto"/>
                        <w:ind w:left="-142"/>
                        <w:rPr>
                          <w:rFonts w:ascii="Arial" w:hAnsi="Arial" w:cs="Arial"/>
                          <w:color w:val="000000"/>
                          <w:sz w:val="18"/>
                          <w:szCs w:val="18"/>
                        </w:rPr>
                      </w:pPr>
                      <w:r w:rsidRPr="00D76FD8">
                        <w:rPr>
                          <w:rFonts w:ascii="Arial" w:hAnsi="Arial" w:cs="Arial"/>
                          <w:color w:val="000000"/>
                          <w:sz w:val="18"/>
                          <w:szCs w:val="18"/>
                        </w:rPr>
                        <w:t xml:space="preserve">Die mehrgeschossige Fachbodenanlage von BITO-Lagertechnik stellt </w:t>
                      </w:r>
                      <w:r>
                        <w:rPr>
                          <w:rFonts w:ascii="Arial" w:hAnsi="Arial" w:cs="Arial"/>
                          <w:color w:val="000000"/>
                          <w:sz w:val="18"/>
                          <w:szCs w:val="18"/>
                        </w:rPr>
                        <w:t xml:space="preserve">der </w:t>
                      </w:r>
                      <w:proofErr w:type="spellStart"/>
                      <w:r w:rsidRPr="00D76FD8">
                        <w:rPr>
                          <w:rFonts w:ascii="Arial" w:hAnsi="Arial" w:cs="Arial"/>
                          <w:color w:val="000000"/>
                          <w:sz w:val="18"/>
                          <w:szCs w:val="18"/>
                        </w:rPr>
                        <w:t>DeLaval</w:t>
                      </w:r>
                      <w:proofErr w:type="spellEnd"/>
                      <w:r w:rsidRPr="00D76FD8">
                        <w:rPr>
                          <w:rFonts w:ascii="Arial" w:hAnsi="Arial" w:cs="Arial"/>
                          <w:color w:val="000000"/>
                          <w:sz w:val="18"/>
                          <w:szCs w:val="18"/>
                        </w:rPr>
                        <w:t xml:space="preserve"> </w:t>
                      </w:r>
                      <w:r>
                        <w:rPr>
                          <w:rFonts w:ascii="Arial" w:hAnsi="Arial" w:cs="Arial"/>
                          <w:color w:val="000000"/>
                          <w:sz w:val="18"/>
                          <w:szCs w:val="18"/>
                        </w:rPr>
                        <w:t xml:space="preserve">Services GmbH </w:t>
                      </w:r>
                      <w:r w:rsidRPr="00D76FD8">
                        <w:rPr>
                          <w:rFonts w:ascii="Arial" w:hAnsi="Arial" w:cs="Arial"/>
                          <w:color w:val="000000"/>
                          <w:sz w:val="18"/>
                          <w:szCs w:val="18"/>
                        </w:rPr>
                        <w:t xml:space="preserve">drei Lagerebenen auf einer Grundfläche zur Verfügung. </w:t>
                      </w:r>
                    </w:p>
                    <w:p w14:paraId="0D28ECA4" w14:textId="65EB5EB3" w:rsidR="005664CD" w:rsidRPr="006B2EF5" w:rsidRDefault="005664CD" w:rsidP="00BD0B9C">
                      <w:pPr>
                        <w:tabs>
                          <w:tab w:val="left" w:pos="142"/>
                        </w:tabs>
                        <w:spacing w:line="360" w:lineRule="auto"/>
                        <w:ind w:left="-142"/>
                        <w:rPr>
                          <w:sz w:val="18"/>
                          <w:szCs w:val="18"/>
                        </w:rPr>
                      </w:pPr>
                      <w:r>
                        <w:rPr>
                          <w:rFonts w:ascii="Arial" w:hAnsi="Arial" w:cs="Arial"/>
                          <w:color w:val="000000"/>
                          <w:sz w:val="18"/>
                          <w:szCs w:val="18"/>
                        </w:rPr>
                        <w:t>Sie</w:t>
                      </w:r>
                      <w:r>
                        <w:rPr>
                          <w:rFonts w:ascii="Arial" w:hAnsi="Arial" w:cs="Arial"/>
                          <w:color w:val="000000"/>
                          <w:sz w:val="18"/>
                          <w:szCs w:val="18"/>
                        </w:rPr>
                        <w:t xml:space="preserve"> wird</w:t>
                      </w:r>
                      <w:r>
                        <w:rPr>
                          <w:rFonts w:ascii="Arial" w:hAnsi="Arial" w:cs="Arial"/>
                          <w:color w:val="000000"/>
                          <w:sz w:val="18"/>
                          <w:szCs w:val="18"/>
                        </w:rPr>
                        <w:t xml:space="preserve"> </w:t>
                      </w:r>
                      <w:r>
                        <w:rPr>
                          <w:rFonts w:ascii="Arial" w:hAnsi="Arial" w:cs="Arial"/>
                          <w:color w:val="000000"/>
                          <w:sz w:val="18"/>
                          <w:szCs w:val="18"/>
                        </w:rPr>
                        <w:t xml:space="preserve">als </w:t>
                      </w:r>
                      <w:proofErr w:type="spellStart"/>
                      <w:r>
                        <w:rPr>
                          <w:rFonts w:ascii="Arial" w:hAnsi="Arial" w:cs="Arial"/>
                          <w:color w:val="000000"/>
                          <w:sz w:val="18"/>
                          <w:szCs w:val="18"/>
                        </w:rPr>
                        <w:t>Kommissionierbereich</w:t>
                      </w:r>
                      <w:proofErr w:type="spellEnd"/>
                      <w:r>
                        <w:rPr>
                          <w:rFonts w:ascii="Arial" w:hAnsi="Arial" w:cs="Arial"/>
                          <w:color w:val="000000"/>
                          <w:sz w:val="18"/>
                          <w:szCs w:val="18"/>
                        </w:rPr>
                        <w:t xml:space="preserve"> </w:t>
                      </w:r>
                      <w:r w:rsidR="00BD0B9C">
                        <w:rPr>
                          <w:rFonts w:ascii="Arial" w:hAnsi="Arial" w:cs="Arial"/>
                          <w:color w:val="000000"/>
                          <w:sz w:val="18"/>
                          <w:szCs w:val="18"/>
                        </w:rPr>
                        <w:t xml:space="preserve">und auch zur Kleinteilelagerung </w:t>
                      </w:r>
                      <w:r>
                        <w:rPr>
                          <w:rFonts w:ascii="Arial" w:hAnsi="Arial" w:cs="Arial"/>
                          <w:color w:val="000000"/>
                          <w:sz w:val="18"/>
                          <w:szCs w:val="18"/>
                        </w:rPr>
                        <w:t>genutzt.</w:t>
                      </w:r>
                    </w:p>
                    <w:p w14:paraId="1DD8C616" w14:textId="7F6C5BD3" w:rsidR="00BD54F4" w:rsidRDefault="00BD54F4"/>
                  </w:txbxContent>
                </v:textbox>
                <w10:wrap type="square"/>
              </v:shape>
            </w:pict>
          </mc:Fallback>
        </mc:AlternateContent>
      </w:r>
    </w:p>
    <w:p w14:paraId="1A246F6C" w14:textId="0E4BC059" w:rsidR="00DD2185" w:rsidRPr="004810AA" w:rsidRDefault="00DD2185" w:rsidP="00826C5B">
      <w:pPr>
        <w:pStyle w:val="Vorgabetext"/>
        <w:tabs>
          <w:tab w:val="right" w:pos="7513"/>
        </w:tabs>
        <w:spacing w:line="360" w:lineRule="auto"/>
        <w:ind w:left="2120" w:right="-142"/>
        <w:jc w:val="both"/>
        <w:rPr>
          <w:rFonts w:ascii="Arial" w:eastAsia="Calibri" w:hAnsi="Arial" w:cs="Arial"/>
          <w:sz w:val="20"/>
          <w:lang w:val="de-DE"/>
        </w:rPr>
      </w:pPr>
      <w:r w:rsidRPr="004810AA">
        <w:rPr>
          <w:rFonts w:ascii="Arial" w:eastAsia="Calibri" w:hAnsi="Arial" w:cs="Arial"/>
          <w:sz w:val="20"/>
          <w:lang w:val="de-DE"/>
        </w:rPr>
        <w:t xml:space="preserve"> </w:t>
      </w:r>
    </w:p>
    <w:p w14:paraId="578446B2" w14:textId="5687C5DC" w:rsidR="00922EA2" w:rsidRPr="004810AA" w:rsidRDefault="00922EA2" w:rsidP="001C6474">
      <w:pPr>
        <w:pStyle w:val="Vorgabetext"/>
        <w:spacing w:line="360" w:lineRule="auto"/>
        <w:ind w:right="-283"/>
        <w:jc w:val="both"/>
        <w:rPr>
          <w:rFonts w:ascii="Arial" w:hAnsi="Arial" w:cs="Arial"/>
          <w:bCs/>
          <w:sz w:val="20"/>
          <w:lang w:val="de-DE"/>
        </w:rPr>
      </w:pPr>
    </w:p>
    <w:p w14:paraId="0898F8ED" w14:textId="6F415C1B" w:rsidR="00922EA2" w:rsidRPr="004810AA" w:rsidRDefault="00922EA2" w:rsidP="001C6474">
      <w:pPr>
        <w:pStyle w:val="Vorgabetext"/>
        <w:spacing w:line="360" w:lineRule="auto"/>
        <w:ind w:right="-283"/>
        <w:jc w:val="both"/>
        <w:rPr>
          <w:rFonts w:ascii="Arial" w:hAnsi="Arial" w:cs="Arial"/>
          <w:bCs/>
          <w:sz w:val="20"/>
          <w:lang w:val="de-DE"/>
        </w:rPr>
      </w:pPr>
    </w:p>
    <w:p w14:paraId="4074C84D" w14:textId="18A0E36C" w:rsidR="00F015F0" w:rsidRPr="004810AA" w:rsidRDefault="00F015F0" w:rsidP="001C6474">
      <w:pPr>
        <w:pStyle w:val="Vorgabetext"/>
        <w:spacing w:line="360" w:lineRule="auto"/>
        <w:ind w:right="-283"/>
        <w:jc w:val="both"/>
        <w:rPr>
          <w:rFonts w:ascii="Arial" w:hAnsi="Arial" w:cs="Arial"/>
          <w:bCs/>
          <w:sz w:val="20"/>
          <w:lang w:val="de-DE"/>
        </w:rPr>
      </w:pPr>
    </w:p>
    <w:p w14:paraId="2B4541AD" w14:textId="77777777" w:rsidR="00F015F0" w:rsidRPr="004810AA" w:rsidRDefault="00F015F0" w:rsidP="001C6474">
      <w:pPr>
        <w:pStyle w:val="Vorgabetext"/>
        <w:spacing w:line="360" w:lineRule="auto"/>
        <w:ind w:right="-283"/>
        <w:jc w:val="both"/>
        <w:rPr>
          <w:rFonts w:ascii="Arial" w:hAnsi="Arial" w:cs="Arial"/>
          <w:bCs/>
          <w:sz w:val="18"/>
          <w:szCs w:val="18"/>
          <w:lang w:val="de-DE"/>
        </w:rPr>
      </w:pPr>
    </w:p>
    <w:p w14:paraId="51F5B482" w14:textId="33301D28" w:rsidR="00F015F0" w:rsidRPr="004810AA" w:rsidRDefault="00DC717A" w:rsidP="001C6474">
      <w:pPr>
        <w:pStyle w:val="Vorgabetext"/>
        <w:spacing w:line="360" w:lineRule="auto"/>
        <w:ind w:right="-283"/>
        <w:jc w:val="both"/>
        <w:rPr>
          <w:rFonts w:ascii="Arial" w:hAnsi="Arial" w:cs="Arial"/>
          <w:bCs/>
          <w:sz w:val="18"/>
          <w:szCs w:val="18"/>
          <w:lang w:val="de-DE"/>
        </w:rPr>
      </w:pPr>
      <w:r w:rsidRPr="004810AA">
        <w:rPr>
          <w:rFonts w:ascii="Arial" w:hAnsi="Arial" w:cs="Arial"/>
          <w:color w:val="000000"/>
          <w:sz w:val="18"/>
          <w:szCs w:val="18"/>
          <w:lang w:val="de-DE"/>
        </w:rPr>
        <w:t>Abb</w:t>
      </w:r>
      <w:r w:rsidR="00BD54F4" w:rsidRPr="004810AA">
        <w:rPr>
          <w:rFonts w:ascii="Arial" w:hAnsi="Arial" w:cs="Arial"/>
          <w:color w:val="000000"/>
          <w:sz w:val="18"/>
          <w:szCs w:val="18"/>
          <w:lang w:val="de-DE"/>
        </w:rPr>
        <w:t>.</w:t>
      </w:r>
      <w:r w:rsidRPr="004810AA">
        <w:rPr>
          <w:rFonts w:ascii="Arial" w:hAnsi="Arial" w:cs="Arial"/>
          <w:color w:val="000000"/>
          <w:sz w:val="18"/>
          <w:szCs w:val="18"/>
          <w:lang w:val="de-DE"/>
        </w:rPr>
        <w:t xml:space="preserve"> 2: BITO-</w:t>
      </w:r>
      <w:proofErr w:type="spellStart"/>
      <w:r w:rsidRPr="004810AA">
        <w:rPr>
          <w:rFonts w:ascii="Arial" w:hAnsi="Arial" w:cs="Arial"/>
          <w:color w:val="000000"/>
          <w:sz w:val="18"/>
          <w:szCs w:val="18"/>
          <w:lang w:val="de-DE"/>
        </w:rPr>
        <w:t>Lagertechnik</w:t>
      </w:r>
      <w:r w:rsidR="00BD54F4" w:rsidRPr="004810AA">
        <w:rPr>
          <w:rFonts w:ascii="Arial" w:hAnsi="Arial" w:cs="Arial"/>
          <w:color w:val="000000"/>
          <w:sz w:val="18"/>
          <w:szCs w:val="18"/>
          <w:lang w:val="de-DE"/>
        </w:rPr>
        <w:t>_</w:t>
      </w:r>
      <w:r w:rsidRPr="004810AA">
        <w:rPr>
          <w:rFonts w:ascii="Arial" w:hAnsi="Arial" w:cs="Arial"/>
          <w:color w:val="000000"/>
          <w:sz w:val="18"/>
          <w:szCs w:val="18"/>
          <w:lang w:val="de-DE"/>
        </w:rPr>
        <w:t>MGA</w:t>
      </w:r>
      <w:proofErr w:type="spellEnd"/>
      <w:r w:rsidRPr="004810AA">
        <w:rPr>
          <w:rFonts w:ascii="Arial" w:hAnsi="Arial" w:cs="Arial"/>
          <w:color w:val="000000"/>
          <w:sz w:val="18"/>
          <w:szCs w:val="18"/>
          <w:lang w:val="de-DE"/>
        </w:rPr>
        <w:t xml:space="preserve"> bei </w:t>
      </w:r>
      <w:proofErr w:type="spellStart"/>
      <w:r w:rsidRPr="004810AA">
        <w:rPr>
          <w:rFonts w:ascii="Arial" w:hAnsi="Arial" w:cs="Arial"/>
          <w:color w:val="000000"/>
          <w:sz w:val="18"/>
          <w:szCs w:val="18"/>
          <w:lang w:val="de-DE"/>
        </w:rPr>
        <w:t>Publikat</w:t>
      </w:r>
      <w:proofErr w:type="spellEnd"/>
    </w:p>
    <w:p w14:paraId="06C14884" w14:textId="2A4DD6D6" w:rsidR="00C36F79" w:rsidRPr="004810AA" w:rsidRDefault="00BD54F4" w:rsidP="005D3BDF">
      <w:pPr>
        <w:pStyle w:val="Vorgabetext"/>
        <w:spacing w:line="360" w:lineRule="auto"/>
        <w:ind w:right="-283"/>
        <w:jc w:val="both"/>
        <w:rPr>
          <w:lang w:val="de-DE"/>
        </w:rPr>
      </w:pPr>
      <w:r>
        <w:rPr>
          <w:rFonts w:ascii="Arial" w:hAnsi="Arial" w:cs="Arial"/>
          <w:bCs/>
          <w:noProof/>
          <w:sz w:val="20"/>
          <w:lang w:val="de-DE"/>
        </w:rPr>
        <mc:AlternateContent>
          <mc:Choice Requires="wps">
            <w:drawing>
              <wp:anchor distT="0" distB="0" distL="114300" distR="114300" simplePos="0" relativeHeight="251663360" behindDoc="0" locked="0" layoutInCell="1" allowOverlap="1" wp14:anchorId="26246619" wp14:editId="6D6E634F">
                <wp:simplePos x="0" y="0"/>
                <wp:positionH relativeFrom="column">
                  <wp:posOffset>2971800</wp:posOffset>
                </wp:positionH>
                <wp:positionV relativeFrom="paragraph">
                  <wp:posOffset>49530</wp:posOffset>
                </wp:positionV>
                <wp:extent cx="3086100" cy="18288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30861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E483E" w14:textId="670692C2" w:rsidR="00BD54F4" w:rsidRPr="00BD54F4" w:rsidRDefault="00BD54F4" w:rsidP="00BD54F4">
                            <w:pPr>
                              <w:widowControl w:val="0"/>
                              <w:autoSpaceDE w:val="0"/>
                              <w:autoSpaceDN w:val="0"/>
                              <w:adjustRightInd w:val="0"/>
                              <w:spacing w:line="360" w:lineRule="auto"/>
                              <w:rPr>
                                <w:rFonts w:ascii="Arial" w:eastAsia="Calibri" w:hAnsi="Arial" w:cs="Arial"/>
                                <w:bCs/>
                                <w:sz w:val="18"/>
                                <w:szCs w:val="18"/>
                              </w:rPr>
                            </w:pPr>
                            <w:r w:rsidRPr="00BD54F4">
                              <w:rPr>
                                <w:rFonts w:ascii="Arial" w:hAnsi="Arial" w:cs="Arial"/>
                                <w:sz w:val="18"/>
                                <w:szCs w:val="18"/>
                              </w:rPr>
                              <w:t xml:space="preserve">Mehrgeschossige Fachbodenregalanlage von BITO-Lagertechnik bei Publikat. Der eCommercler hat die Hallenhöhe des bereits bestehenden Logistikgebäudes optimal genutzt und so seine Lagerkapazitäten erhöht, um auf das aktuelle und auch in Zukunft zu erwartende, ständig wachsende Bestellaufkommen reagieren zu können. </w:t>
                            </w:r>
                            <w:r w:rsidRPr="00BD54F4">
                              <w:rPr>
                                <w:rFonts w:ascii="Arial" w:eastAsia="Calibri" w:hAnsi="Arial" w:cs="Arial"/>
                                <w:sz w:val="18"/>
                                <w:szCs w:val="18"/>
                              </w:rPr>
                              <w:t>Mittlerweile sind dort vier dieser Anlagen in Betrieb.</w:t>
                            </w:r>
                          </w:p>
                          <w:p w14:paraId="646612F7" w14:textId="77777777" w:rsidR="00BD54F4" w:rsidRDefault="00BD54F4" w:rsidP="005D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6619" id="Textfeld 6" o:spid="_x0000_s1027" type="#_x0000_t202" style="position:absolute;left:0;text-align:left;margin-left:234pt;margin-top:3.9pt;width:243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" filled="f" stroked="f">
                <v:textbox>
                  <w:txbxContent>
                    <w:p w14:paraId="043E483E" w14:textId="670692C2" w:rsidR="00BD54F4" w:rsidRPr="00BD54F4" w:rsidRDefault="00BD54F4" w:rsidP="00BD54F4">
                      <w:pPr>
                        <w:widowControl w:val="0"/>
                        <w:autoSpaceDE w:val="0"/>
                        <w:autoSpaceDN w:val="0"/>
                        <w:adjustRightInd w:val="0"/>
                        <w:spacing w:line="360" w:lineRule="auto"/>
                        <w:rPr>
                          <w:rFonts w:ascii="Arial" w:eastAsia="Calibri" w:hAnsi="Arial" w:cs="Arial"/>
                          <w:bCs/>
                          <w:sz w:val="18"/>
                          <w:szCs w:val="18"/>
                        </w:rPr>
                      </w:pPr>
                      <w:r w:rsidRPr="00BD54F4">
                        <w:rPr>
                          <w:rFonts w:ascii="Arial" w:hAnsi="Arial" w:cs="Arial"/>
                          <w:sz w:val="18"/>
                          <w:szCs w:val="18"/>
                        </w:rPr>
                        <w:t xml:space="preserve">Mehrgeschossige Fachbodenregalanlage von BITO-Lagertechnik bei </w:t>
                      </w:r>
                      <w:r w:rsidRPr="00BD54F4">
                        <w:rPr>
                          <w:rFonts w:ascii="Arial" w:hAnsi="Arial" w:cs="Arial"/>
                          <w:sz w:val="18"/>
                          <w:szCs w:val="18"/>
                        </w:rPr>
                        <w:t xml:space="preserve">Publikat. Der eCommercler hat die Hallenhöhe des bereits bestehenden Logistikgebäudes optimal genutzt und so seine Lagerkapazitäten erhöht, um auf das aktuelle und auch in Zukunft zu erwartende, ständig wachsende Bestellaufkommen reagieren zu können. </w:t>
                      </w:r>
                      <w:r w:rsidRPr="00BD54F4">
                        <w:rPr>
                          <w:rFonts w:ascii="Arial" w:eastAsia="Calibri" w:hAnsi="Arial" w:cs="Arial"/>
                          <w:sz w:val="18"/>
                          <w:szCs w:val="18"/>
                        </w:rPr>
                        <w:t>Mittlerweile sind dort vier dieser Anlagen in Betrieb.</w:t>
                      </w:r>
                    </w:p>
                    <w:p w14:paraId="646612F7" w14:textId="77777777" w:rsidR="00BD54F4" w:rsidRDefault="00BD54F4" w:rsidP="005D3BDF"/>
                  </w:txbxContent>
                </v:textbox>
                <w10:wrap type="square"/>
              </v:shape>
            </w:pict>
          </mc:Fallback>
        </mc:AlternateContent>
      </w:r>
      <w:r>
        <w:rPr>
          <w:rFonts w:ascii="Arial" w:hAnsi="Arial" w:cs="Arial"/>
          <w:bCs/>
          <w:noProof/>
          <w:sz w:val="20"/>
          <w:lang w:val="de-DE"/>
        </w:rPr>
        <w:drawing>
          <wp:anchor distT="0" distB="0" distL="114300" distR="114300" simplePos="0" relativeHeight="251659264" behindDoc="1" locked="0" layoutInCell="1" allowOverlap="1" wp14:anchorId="249E596D" wp14:editId="107F9AE1">
            <wp:simplePos x="0" y="0"/>
            <wp:positionH relativeFrom="column">
              <wp:posOffset>-12700</wp:posOffset>
            </wp:positionH>
            <wp:positionV relativeFrom="paragraph">
              <wp:posOffset>49530</wp:posOffset>
            </wp:positionV>
            <wp:extent cx="2755900" cy="1498600"/>
            <wp:effectExtent l="0" t="0" r="1270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 Lagertechnik_Publikat_Abb1_LowRes.jpg"/>
                    <pic:cNvPicPr/>
                  </pic:nvPicPr>
                  <pic:blipFill>
                    <a:blip r:embed="rId9">
                      <a:extLst>
                        <a:ext uri="{28A0092B-C50C-407E-A947-70E740481C1C}">
                          <a14:useLocalDpi xmlns:a14="http://schemas.microsoft.com/office/drawing/2010/main" val="0"/>
                        </a:ext>
                      </a:extLst>
                    </a:blip>
                    <a:stretch>
                      <a:fillRect/>
                    </a:stretch>
                  </pic:blipFill>
                  <pic:spPr>
                    <a:xfrm>
                      <a:off x="0" y="0"/>
                      <a:ext cx="2755900" cy="1498600"/>
                    </a:xfrm>
                    <a:prstGeom prst="rect">
                      <a:avLst/>
                    </a:prstGeom>
                  </pic:spPr>
                </pic:pic>
              </a:graphicData>
            </a:graphic>
            <wp14:sizeRelH relativeFrom="margin">
              <wp14:pctWidth>0</wp14:pctWidth>
            </wp14:sizeRelH>
            <wp14:sizeRelV relativeFrom="margin">
              <wp14:pctHeight>0</wp14:pctHeight>
            </wp14:sizeRelV>
          </wp:anchor>
        </w:drawing>
      </w:r>
      <w:r w:rsidR="00C36F79" w:rsidRPr="004810AA">
        <w:rPr>
          <w:sz w:val="18"/>
          <w:szCs w:val="18"/>
          <w:lang w:val="de-DE"/>
        </w:rPr>
        <w:tab/>
      </w:r>
      <w:r w:rsidR="00C36F79" w:rsidRPr="004810AA">
        <w:rPr>
          <w:sz w:val="18"/>
          <w:szCs w:val="18"/>
          <w:lang w:val="de-DE"/>
        </w:rPr>
        <w:tab/>
      </w:r>
      <w:r w:rsidR="00C36F79" w:rsidRPr="004810AA">
        <w:rPr>
          <w:sz w:val="18"/>
          <w:szCs w:val="18"/>
          <w:lang w:val="de-DE"/>
        </w:rPr>
        <w:tab/>
      </w:r>
      <w:r w:rsidR="00C36F79" w:rsidRPr="004810AA">
        <w:rPr>
          <w:sz w:val="18"/>
          <w:szCs w:val="18"/>
          <w:lang w:val="de-DE"/>
        </w:rPr>
        <w:tab/>
      </w:r>
      <w:r w:rsidR="00C36F79" w:rsidRPr="004810AA">
        <w:rPr>
          <w:sz w:val="18"/>
          <w:szCs w:val="18"/>
          <w:lang w:val="de-DE"/>
        </w:rPr>
        <w:tab/>
      </w:r>
      <w:r w:rsidR="00C36F79" w:rsidRPr="004810AA">
        <w:rPr>
          <w:sz w:val="18"/>
          <w:szCs w:val="18"/>
          <w:lang w:val="de-DE"/>
        </w:rPr>
        <w:tab/>
      </w:r>
      <w:r w:rsidR="00C36F79" w:rsidRPr="004810AA">
        <w:rPr>
          <w:sz w:val="18"/>
          <w:szCs w:val="18"/>
          <w:lang w:val="de-DE"/>
        </w:rPr>
        <w:tab/>
      </w:r>
      <w:r w:rsidR="005D3BDF" w:rsidRPr="004810AA">
        <w:rPr>
          <w:sz w:val="18"/>
          <w:szCs w:val="18"/>
          <w:lang w:val="de-DE"/>
        </w:rPr>
        <w:t xml:space="preserve"> </w:t>
      </w:r>
    </w:p>
    <w:p w14:paraId="749E738C" w14:textId="1CCD2D02" w:rsidR="00F015F0" w:rsidRPr="004810AA" w:rsidRDefault="00F015F0" w:rsidP="001C6474">
      <w:pPr>
        <w:pStyle w:val="Vorgabetext"/>
        <w:spacing w:line="360" w:lineRule="auto"/>
        <w:ind w:right="-283"/>
        <w:jc w:val="both"/>
        <w:rPr>
          <w:rFonts w:ascii="Arial" w:hAnsi="Arial" w:cs="Arial"/>
          <w:bCs/>
          <w:sz w:val="20"/>
          <w:lang w:val="de-DE"/>
        </w:rPr>
      </w:pPr>
    </w:p>
    <w:p w14:paraId="68EB2D3F" w14:textId="77777777" w:rsidR="002A6D83" w:rsidRPr="004810AA" w:rsidRDefault="002A6D83" w:rsidP="001C6474">
      <w:pPr>
        <w:pStyle w:val="Vorgabetext"/>
        <w:spacing w:line="360" w:lineRule="auto"/>
        <w:ind w:right="-283"/>
        <w:jc w:val="both"/>
        <w:rPr>
          <w:rFonts w:ascii="Arial" w:hAnsi="Arial" w:cs="Arial"/>
          <w:bCs/>
          <w:sz w:val="20"/>
          <w:lang w:val="de-DE"/>
        </w:rPr>
      </w:pPr>
    </w:p>
    <w:p w14:paraId="7DC3B638" w14:textId="502F41B6" w:rsidR="00F015F0" w:rsidRPr="004810AA" w:rsidRDefault="002A6D83" w:rsidP="001C6474">
      <w:pPr>
        <w:pStyle w:val="Vorgabetext"/>
        <w:spacing w:line="360" w:lineRule="auto"/>
        <w:ind w:right="-283"/>
        <w:jc w:val="both"/>
        <w:rPr>
          <w:rFonts w:ascii="Arial" w:hAnsi="Arial" w:cs="Arial"/>
          <w:bCs/>
          <w:sz w:val="20"/>
          <w:lang w:val="de-DE"/>
        </w:rPr>
      </w:pPr>
      <w:r w:rsidRPr="004810AA">
        <w:rPr>
          <w:rFonts w:ascii="Arial" w:hAnsi="Arial" w:cs="Arial"/>
          <w:bCs/>
          <w:sz w:val="20"/>
          <w:lang w:val="de-DE"/>
        </w:rPr>
        <w:t xml:space="preserve"> </w:t>
      </w:r>
    </w:p>
    <w:p w14:paraId="3F9FCC99" w14:textId="577A0CEE" w:rsidR="00265229" w:rsidRPr="004810AA" w:rsidRDefault="00265229" w:rsidP="001C6474">
      <w:pPr>
        <w:pStyle w:val="Vorgabetext"/>
        <w:spacing w:line="360" w:lineRule="auto"/>
        <w:ind w:right="-283"/>
        <w:jc w:val="both"/>
        <w:rPr>
          <w:rFonts w:ascii="Arial" w:hAnsi="Arial" w:cs="Arial"/>
          <w:bCs/>
          <w:sz w:val="20"/>
          <w:lang w:val="de-DE"/>
        </w:rPr>
      </w:pPr>
    </w:p>
    <w:p w14:paraId="7078DC9A" w14:textId="431D5C97" w:rsidR="00265229" w:rsidRPr="004810AA" w:rsidRDefault="00265229" w:rsidP="001C6474">
      <w:pPr>
        <w:pStyle w:val="Vorgabetext"/>
        <w:spacing w:line="360" w:lineRule="auto"/>
        <w:ind w:right="-283"/>
        <w:jc w:val="both"/>
        <w:rPr>
          <w:rFonts w:ascii="Arial" w:hAnsi="Arial" w:cs="Arial"/>
          <w:bCs/>
          <w:sz w:val="20"/>
          <w:lang w:val="de-DE"/>
        </w:rPr>
      </w:pPr>
    </w:p>
    <w:p w14:paraId="67B3E3AC" w14:textId="709F0E54" w:rsidR="00265229" w:rsidRPr="004810AA" w:rsidRDefault="004A41B5" w:rsidP="001C6474">
      <w:pPr>
        <w:pStyle w:val="Vorgabetext"/>
        <w:spacing w:line="360" w:lineRule="auto"/>
        <w:ind w:right="-283"/>
        <w:jc w:val="both"/>
        <w:rPr>
          <w:rFonts w:ascii="Arial" w:hAnsi="Arial" w:cs="Arial"/>
          <w:bCs/>
          <w:sz w:val="18"/>
          <w:szCs w:val="18"/>
          <w:lang w:val="de-DE"/>
        </w:rPr>
      </w:pPr>
      <w:r w:rsidRPr="004810AA">
        <w:rPr>
          <w:rFonts w:ascii="Arial" w:hAnsi="Arial" w:cs="Arial"/>
          <w:color w:val="000000"/>
          <w:sz w:val="18"/>
          <w:szCs w:val="18"/>
          <w:lang w:val="de-DE"/>
        </w:rPr>
        <w:t xml:space="preserve"> </w:t>
      </w:r>
    </w:p>
    <w:p w14:paraId="1D545555" w14:textId="27A0CB07" w:rsidR="004A41B5" w:rsidRPr="004810AA" w:rsidRDefault="004A41B5" w:rsidP="004A41B5">
      <w:pPr>
        <w:pStyle w:val="Vorgabetext"/>
        <w:spacing w:line="360" w:lineRule="auto"/>
        <w:ind w:right="-283"/>
        <w:jc w:val="both"/>
        <w:rPr>
          <w:rFonts w:ascii="Arial" w:hAnsi="Arial" w:cs="Arial"/>
          <w:bCs/>
          <w:sz w:val="18"/>
          <w:szCs w:val="18"/>
          <w:lang w:val="de-DE"/>
        </w:rPr>
      </w:pPr>
      <w:r w:rsidRPr="004810AA">
        <w:rPr>
          <w:rFonts w:ascii="Arial" w:hAnsi="Arial" w:cs="Arial"/>
          <w:color w:val="000000"/>
          <w:sz w:val="18"/>
          <w:szCs w:val="18"/>
          <w:lang w:val="de-DE"/>
        </w:rPr>
        <w:t>Abb</w:t>
      </w:r>
      <w:r w:rsidR="00BD54F4" w:rsidRPr="004810AA">
        <w:rPr>
          <w:rFonts w:ascii="Arial" w:hAnsi="Arial" w:cs="Arial"/>
          <w:color w:val="000000"/>
          <w:sz w:val="18"/>
          <w:szCs w:val="18"/>
          <w:lang w:val="de-DE"/>
        </w:rPr>
        <w:t>.</w:t>
      </w:r>
      <w:r w:rsidRPr="004810AA">
        <w:rPr>
          <w:rFonts w:ascii="Arial" w:hAnsi="Arial" w:cs="Arial"/>
          <w:color w:val="000000"/>
          <w:sz w:val="18"/>
          <w:szCs w:val="18"/>
          <w:lang w:val="de-DE"/>
        </w:rPr>
        <w:t xml:space="preserve"> 3: </w:t>
      </w:r>
      <w:r w:rsidR="00BD54F4" w:rsidRPr="004810AA">
        <w:rPr>
          <w:rFonts w:ascii="Arial" w:hAnsi="Arial" w:cs="Arial"/>
          <w:color w:val="000000"/>
          <w:sz w:val="18"/>
          <w:szCs w:val="18"/>
          <w:lang w:val="de-DE"/>
        </w:rPr>
        <w:t>BITO-</w:t>
      </w:r>
      <w:proofErr w:type="spellStart"/>
      <w:r w:rsidR="00BD54F4" w:rsidRPr="004810AA">
        <w:rPr>
          <w:rFonts w:ascii="Arial" w:hAnsi="Arial" w:cs="Arial"/>
          <w:color w:val="000000"/>
          <w:sz w:val="18"/>
          <w:szCs w:val="18"/>
          <w:lang w:val="de-DE"/>
        </w:rPr>
        <w:t>Lagertechnik_</w:t>
      </w:r>
      <w:r w:rsidRPr="004810AA">
        <w:rPr>
          <w:rFonts w:ascii="Arial" w:hAnsi="Arial" w:cs="Arial"/>
          <w:color w:val="000000"/>
          <w:sz w:val="18"/>
          <w:szCs w:val="18"/>
          <w:lang w:val="de-DE"/>
        </w:rPr>
        <w:t>MGA</w:t>
      </w:r>
      <w:proofErr w:type="spellEnd"/>
      <w:r w:rsidRPr="004810AA">
        <w:rPr>
          <w:rFonts w:ascii="Arial" w:hAnsi="Arial" w:cs="Arial"/>
          <w:color w:val="000000"/>
          <w:sz w:val="18"/>
          <w:szCs w:val="18"/>
          <w:lang w:val="de-DE"/>
        </w:rPr>
        <w:t xml:space="preserve"> bei Kofferprofi</w:t>
      </w:r>
      <w:r w:rsidR="00BD54F4" w:rsidRPr="004810AA">
        <w:rPr>
          <w:rFonts w:ascii="Arial" w:hAnsi="Arial" w:cs="Arial"/>
          <w:color w:val="000000"/>
          <w:sz w:val="18"/>
          <w:szCs w:val="18"/>
          <w:lang w:val="de-DE"/>
        </w:rPr>
        <w:t>.de</w:t>
      </w:r>
    </w:p>
    <w:p w14:paraId="723F4B9F" w14:textId="6124A74E" w:rsidR="00265229" w:rsidRPr="004810AA" w:rsidRDefault="004A41B5" w:rsidP="001C6474">
      <w:pPr>
        <w:pStyle w:val="Vorgabetext"/>
        <w:spacing w:line="360" w:lineRule="auto"/>
        <w:ind w:right="-283"/>
        <w:jc w:val="both"/>
        <w:rPr>
          <w:rFonts w:ascii="Arial" w:hAnsi="Arial" w:cs="Arial"/>
          <w:bCs/>
          <w:sz w:val="20"/>
          <w:lang w:val="de-DE"/>
        </w:rPr>
      </w:pPr>
      <w:r>
        <w:rPr>
          <w:rFonts w:ascii="Arial" w:hAnsi="Arial" w:cs="Arial"/>
          <w:bCs/>
          <w:noProof/>
          <w:sz w:val="20"/>
          <w:lang w:val="de-DE"/>
        </w:rPr>
        <w:drawing>
          <wp:anchor distT="0" distB="0" distL="114300" distR="114300" simplePos="0" relativeHeight="251660288" behindDoc="1" locked="0" layoutInCell="1" allowOverlap="1" wp14:anchorId="304245D2" wp14:editId="0C38D62A">
            <wp:simplePos x="0" y="0"/>
            <wp:positionH relativeFrom="column">
              <wp:posOffset>-26670</wp:posOffset>
            </wp:positionH>
            <wp:positionV relativeFrom="paragraph">
              <wp:posOffset>18415</wp:posOffset>
            </wp:positionV>
            <wp:extent cx="2541270" cy="1544739"/>
            <wp:effectExtent l="0" t="0" r="0" b="508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_AB_Kofferprofi_1.jpg"/>
                    <pic:cNvPicPr/>
                  </pic:nvPicPr>
                  <pic:blipFill>
                    <a:blip r:embed="rId10">
                      <a:extLst>
                        <a:ext uri="{28A0092B-C50C-407E-A947-70E740481C1C}">
                          <a14:useLocalDpi xmlns:a14="http://schemas.microsoft.com/office/drawing/2010/main" val="0"/>
                        </a:ext>
                      </a:extLst>
                    </a:blip>
                    <a:stretch>
                      <a:fillRect/>
                    </a:stretch>
                  </pic:blipFill>
                  <pic:spPr>
                    <a:xfrm>
                      <a:off x="0" y="0"/>
                      <a:ext cx="2541270" cy="1544739"/>
                    </a:xfrm>
                    <a:prstGeom prst="rect">
                      <a:avLst/>
                    </a:prstGeom>
                  </pic:spPr>
                </pic:pic>
              </a:graphicData>
            </a:graphic>
            <wp14:sizeRelH relativeFrom="margin">
              <wp14:pctWidth>0</wp14:pctWidth>
            </wp14:sizeRelH>
            <wp14:sizeRelV relativeFrom="margin">
              <wp14:pctHeight>0</wp14:pctHeight>
            </wp14:sizeRelV>
          </wp:anchor>
        </w:drawing>
      </w:r>
    </w:p>
    <w:p w14:paraId="2BA89147" w14:textId="381B5CF7" w:rsidR="005D3BDF" w:rsidRPr="004810AA" w:rsidRDefault="004A41B5" w:rsidP="004A41B5">
      <w:pPr>
        <w:pStyle w:val="Vorgabetext"/>
        <w:spacing w:line="360" w:lineRule="auto"/>
        <w:ind w:left="4240" w:right="-993" w:hanging="4240"/>
        <w:rPr>
          <w:rFonts w:ascii="Arial" w:hAnsi="Arial" w:cs="Arial"/>
          <w:sz w:val="20"/>
          <w:lang w:val="de-DE"/>
        </w:rPr>
      </w:pPr>
      <w:r w:rsidRPr="004810AA">
        <w:rPr>
          <w:rFonts w:ascii="Arial" w:hAnsi="Arial" w:cs="Arial"/>
          <w:sz w:val="20"/>
          <w:lang w:val="de-DE"/>
        </w:rPr>
        <w:t>:</w:t>
      </w:r>
      <w:r w:rsidRPr="004810AA">
        <w:rPr>
          <w:rFonts w:ascii="Arial" w:hAnsi="Arial" w:cs="Arial"/>
          <w:sz w:val="20"/>
          <w:lang w:val="de-DE"/>
        </w:rPr>
        <w:tab/>
      </w:r>
      <w:r w:rsidRPr="004810AA">
        <w:rPr>
          <w:rFonts w:ascii="Arial" w:hAnsi="Arial" w:cs="Arial"/>
          <w:sz w:val="20"/>
          <w:lang w:val="de-DE"/>
        </w:rPr>
        <w:tab/>
      </w:r>
    </w:p>
    <w:p w14:paraId="5774881A" w14:textId="0CCA47D9" w:rsidR="005D3BDF" w:rsidRPr="004810AA" w:rsidRDefault="00BD54F4" w:rsidP="004A41B5">
      <w:pPr>
        <w:pStyle w:val="Vorgabetext"/>
        <w:spacing w:line="360" w:lineRule="auto"/>
        <w:ind w:left="4240" w:right="-993" w:hanging="4240"/>
        <w:rPr>
          <w:rFonts w:ascii="Arial" w:hAnsi="Arial" w:cs="Arial"/>
          <w:sz w:val="20"/>
          <w:lang w:val="de-DE"/>
        </w:rPr>
      </w:pPr>
      <w:r>
        <w:rPr>
          <w:rFonts w:ascii="Arial" w:hAnsi="Arial" w:cs="Arial"/>
          <w:bCs/>
          <w:noProof/>
          <w:sz w:val="20"/>
          <w:lang w:val="de-DE"/>
        </w:rPr>
        <mc:AlternateContent>
          <mc:Choice Requires="wps">
            <w:drawing>
              <wp:anchor distT="0" distB="0" distL="114300" distR="114300" simplePos="0" relativeHeight="251665408" behindDoc="0" locked="0" layoutInCell="1" allowOverlap="1" wp14:anchorId="29964186" wp14:editId="47331AAF">
                <wp:simplePos x="0" y="0"/>
                <wp:positionH relativeFrom="column">
                  <wp:posOffset>2971800</wp:posOffset>
                </wp:positionH>
                <wp:positionV relativeFrom="paragraph">
                  <wp:posOffset>27940</wp:posOffset>
                </wp:positionV>
                <wp:extent cx="3314700" cy="1028700"/>
                <wp:effectExtent l="0" t="0" r="0" b="12700"/>
                <wp:wrapSquare wrapText="bothSides"/>
                <wp:docPr id="8" name="Textfeld 8"/>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98427" w14:textId="63F30681" w:rsidR="00BD54F4" w:rsidRPr="00BD54F4" w:rsidRDefault="00BD54F4" w:rsidP="00BD54F4">
                            <w:pPr>
                              <w:widowControl w:val="0"/>
                              <w:autoSpaceDE w:val="0"/>
                              <w:autoSpaceDN w:val="0"/>
                              <w:adjustRightInd w:val="0"/>
                              <w:spacing w:line="360" w:lineRule="auto"/>
                              <w:rPr>
                                <w:rFonts w:ascii="Arial" w:eastAsia="Calibri" w:hAnsi="Arial" w:cs="Arial"/>
                                <w:bCs/>
                                <w:sz w:val="18"/>
                                <w:szCs w:val="18"/>
                              </w:rPr>
                            </w:pPr>
                            <w:r w:rsidRPr="00BD54F4">
                              <w:rPr>
                                <w:rFonts w:ascii="Arial" w:hAnsi="Arial" w:cs="Arial"/>
                                <w:sz w:val="18"/>
                                <w:szCs w:val="18"/>
                              </w:rPr>
                              <w:t xml:space="preserve">Im neu errichteten Logistikzentrum von Kofferprofi.de  installierte BITO-Lagertechnik eine dreigeschossige Fachbodenregalanlage. Dadurch konnte der Online-Händler für Taschen, Schulranzen, Schmuck- und Reisekoffer </w:t>
                            </w:r>
                            <w:r w:rsidR="009D4426">
                              <w:rPr>
                                <w:rFonts w:ascii="Arial" w:hAnsi="Arial" w:cs="Arial"/>
                                <w:sz w:val="18"/>
                                <w:szCs w:val="18"/>
                              </w:rPr>
                              <w:t>sein</w:t>
                            </w:r>
                            <w:r w:rsidRPr="00BD54F4">
                              <w:rPr>
                                <w:rFonts w:ascii="Arial" w:hAnsi="Arial" w:cs="Arial"/>
                                <w:sz w:val="18"/>
                                <w:szCs w:val="18"/>
                              </w:rPr>
                              <w:t xml:space="preserve"> Portfolio um 6.000 Artikel erweitern.</w:t>
                            </w:r>
                          </w:p>
                          <w:p w14:paraId="791F89E8" w14:textId="77777777" w:rsidR="00BD54F4" w:rsidRDefault="00BD54F4" w:rsidP="00461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964186" id="Textfeld 8" o:spid="_x0000_s1028" type="#_x0000_t202" style="position:absolute;left:0;text-align:left;margin-left:234pt;margin-top:2.2pt;width:261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" filled="f" stroked="f">
                <v:textbox>
                  <w:txbxContent>
                    <w:p w14:paraId="25098427" w14:textId="63F30681" w:rsidR="00BD54F4" w:rsidRPr="00BD54F4" w:rsidRDefault="00BD54F4" w:rsidP="00BD54F4">
                      <w:pPr>
                        <w:widowControl w:val="0"/>
                        <w:autoSpaceDE w:val="0"/>
                        <w:autoSpaceDN w:val="0"/>
                        <w:adjustRightInd w:val="0"/>
                        <w:spacing w:line="360" w:lineRule="auto"/>
                        <w:rPr>
                          <w:rFonts w:ascii="Arial" w:eastAsia="Calibri" w:hAnsi="Arial" w:cs="Arial"/>
                          <w:bCs/>
                          <w:sz w:val="18"/>
                          <w:szCs w:val="18"/>
                        </w:rPr>
                      </w:pPr>
                      <w:r w:rsidRPr="00BD54F4">
                        <w:rPr>
                          <w:rFonts w:ascii="Arial" w:hAnsi="Arial" w:cs="Arial"/>
                          <w:sz w:val="18"/>
                          <w:szCs w:val="18"/>
                        </w:rPr>
                        <w:t xml:space="preserve">Im neu errichteten Logistikzentrum von Kofferprofi.de  installierte BITO-Lagertechnik eine dreigeschossige Fachbodenregalanlage. Dadurch konnte der Online-Händler für Taschen, Schulranzen, Schmuck- und Reisekoffer </w:t>
                      </w:r>
                      <w:r w:rsidR="009D4426">
                        <w:rPr>
                          <w:rFonts w:ascii="Arial" w:hAnsi="Arial" w:cs="Arial"/>
                          <w:sz w:val="18"/>
                          <w:szCs w:val="18"/>
                        </w:rPr>
                        <w:t>sein</w:t>
                      </w:r>
                      <w:r w:rsidRPr="00BD54F4">
                        <w:rPr>
                          <w:rFonts w:ascii="Arial" w:hAnsi="Arial" w:cs="Arial"/>
                          <w:sz w:val="18"/>
                          <w:szCs w:val="18"/>
                        </w:rPr>
                        <w:t xml:space="preserve"> Portfolio um 6.000 Artikel erweitern.</w:t>
                      </w:r>
                    </w:p>
                    <w:p w14:paraId="791F89E8" w14:textId="77777777" w:rsidR="00BD54F4" w:rsidRDefault="00BD54F4" w:rsidP="0046193C"/>
                  </w:txbxContent>
                </v:textbox>
                <w10:wrap type="square"/>
              </v:shape>
            </w:pict>
          </mc:Fallback>
        </mc:AlternateContent>
      </w:r>
    </w:p>
    <w:p w14:paraId="2C9631A0" w14:textId="77777777" w:rsidR="005D3BDF" w:rsidRPr="004810AA" w:rsidRDefault="005D3BDF" w:rsidP="004A41B5">
      <w:pPr>
        <w:pStyle w:val="Vorgabetext"/>
        <w:spacing w:line="360" w:lineRule="auto"/>
        <w:ind w:left="4240" w:right="-993" w:hanging="4240"/>
        <w:rPr>
          <w:rFonts w:ascii="Arial" w:hAnsi="Arial" w:cs="Arial"/>
          <w:sz w:val="20"/>
          <w:lang w:val="de-DE"/>
        </w:rPr>
      </w:pPr>
    </w:p>
    <w:p w14:paraId="18FA9B59" w14:textId="77777777" w:rsidR="005D3BDF" w:rsidRPr="004810AA" w:rsidRDefault="005D3BDF" w:rsidP="004A41B5">
      <w:pPr>
        <w:pStyle w:val="Vorgabetext"/>
        <w:spacing w:line="360" w:lineRule="auto"/>
        <w:ind w:left="4240" w:right="-993" w:hanging="4240"/>
        <w:rPr>
          <w:rFonts w:ascii="Arial" w:hAnsi="Arial" w:cs="Arial"/>
          <w:sz w:val="20"/>
          <w:lang w:val="de-DE"/>
        </w:rPr>
      </w:pPr>
    </w:p>
    <w:p w14:paraId="61265F1A" w14:textId="77777777" w:rsidR="005D3BDF" w:rsidRPr="004810AA" w:rsidRDefault="005D3BDF" w:rsidP="004A41B5">
      <w:pPr>
        <w:pStyle w:val="Vorgabetext"/>
        <w:spacing w:line="360" w:lineRule="auto"/>
        <w:ind w:left="4240" w:right="-993" w:hanging="4240"/>
        <w:rPr>
          <w:rFonts w:ascii="Arial" w:hAnsi="Arial" w:cs="Arial"/>
          <w:sz w:val="20"/>
          <w:lang w:val="de-DE"/>
        </w:rPr>
      </w:pPr>
    </w:p>
    <w:p w14:paraId="181B4403" w14:textId="77777777" w:rsidR="005D3BDF" w:rsidRPr="004810AA" w:rsidRDefault="005D3BDF" w:rsidP="004A41B5">
      <w:pPr>
        <w:pStyle w:val="Vorgabetext"/>
        <w:spacing w:line="360" w:lineRule="auto"/>
        <w:ind w:left="4240" w:right="-993" w:hanging="4240"/>
        <w:rPr>
          <w:rFonts w:ascii="Arial" w:hAnsi="Arial" w:cs="Arial"/>
          <w:sz w:val="20"/>
          <w:lang w:val="de-DE"/>
        </w:rPr>
      </w:pPr>
    </w:p>
    <w:p w14:paraId="690CD937" w14:textId="77777777" w:rsidR="005D3BDF" w:rsidRPr="004810AA" w:rsidRDefault="005D3BDF" w:rsidP="004A41B5">
      <w:pPr>
        <w:pStyle w:val="Vorgabetext"/>
        <w:spacing w:line="360" w:lineRule="auto"/>
        <w:ind w:left="4240" w:right="-993" w:hanging="4240"/>
        <w:rPr>
          <w:rFonts w:ascii="Arial" w:hAnsi="Arial" w:cs="Arial"/>
          <w:sz w:val="20"/>
          <w:lang w:val="de-DE"/>
        </w:rPr>
      </w:pPr>
    </w:p>
    <w:p w14:paraId="54B54652" w14:textId="77777777" w:rsidR="00BD54F4" w:rsidRPr="004810AA" w:rsidRDefault="00BD54F4" w:rsidP="004A41B5">
      <w:pPr>
        <w:pStyle w:val="Vorgabetext"/>
        <w:spacing w:line="360" w:lineRule="auto"/>
        <w:ind w:left="4240" w:right="-993" w:hanging="4240"/>
        <w:rPr>
          <w:rFonts w:ascii="Arial" w:hAnsi="Arial" w:cs="Arial"/>
          <w:color w:val="336666"/>
          <w:sz w:val="20"/>
          <w:lang w:val="de-DE"/>
        </w:rPr>
      </w:pPr>
    </w:p>
    <w:p w14:paraId="0D49F09E" w14:textId="4F1586CA" w:rsidR="00DC717A" w:rsidRPr="00A24FA3" w:rsidRDefault="00DC717A" w:rsidP="00A24FA3">
      <w:pPr>
        <w:widowControl w:val="0"/>
        <w:autoSpaceDE w:val="0"/>
        <w:autoSpaceDN w:val="0"/>
        <w:adjustRightInd w:val="0"/>
        <w:spacing w:line="360" w:lineRule="auto"/>
        <w:ind w:right="-142"/>
        <w:rPr>
          <w:rFonts w:ascii="Arial" w:hAnsi="Arial" w:cs="Arial"/>
          <w:color w:val="336666"/>
          <w:sz w:val="18"/>
          <w:szCs w:val="18"/>
        </w:rPr>
      </w:pPr>
      <w:r w:rsidRPr="00A24FA3">
        <w:rPr>
          <w:rFonts w:ascii="Arial" w:hAnsi="Arial" w:cs="Arial"/>
          <w:color w:val="336666"/>
          <w:sz w:val="18"/>
          <w:szCs w:val="18"/>
        </w:rPr>
        <w:t>PRESSEKONTAKT</w:t>
      </w:r>
    </w:p>
    <w:p w14:paraId="68A0A374" w14:textId="77777777" w:rsidR="00DC717A" w:rsidRPr="00BD54F4" w:rsidRDefault="00DC717A" w:rsidP="00DC717A">
      <w:pPr>
        <w:pStyle w:val="BITOPresseinfoFlietext"/>
        <w:spacing w:line="360" w:lineRule="auto"/>
        <w:ind w:right="-283"/>
        <w:jc w:val="both"/>
        <w:rPr>
          <w:rFonts w:cs="Arial"/>
          <w:bCs/>
          <w:spacing w:val="0"/>
          <w:sz w:val="18"/>
          <w:szCs w:val="18"/>
        </w:rPr>
      </w:pPr>
      <w:r w:rsidRPr="00BD54F4">
        <w:rPr>
          <w:rFonts w:cs="Arial"/>
          <w:bCs/>
          <w:spacing w:val="0"/>
          <w:sz w:val="18"/>
          <w:szCs w:val="18"/>
        </w:rPr>
        <w:t>Tanja Schmitt M.A.</w:t>
      </w:r>
    </w:p>
    <w:p w14:paraId="75AB92F9" w14:textId="77777777" w:rsidR="00DC717A" w:rsidRPr="00BD54F4" w:rsidRDefault="00DC717A" w:rsidP="00DC717A">
      <w:pPr>
        <w:pStyle w:val="BITOPresseinfoFlietext"/>
        <w:spacing w:line="360" w:lineRule="auto"/>
        <w:ind w:right="-283"/>
        <w:jc w:val="both"/>
        <w:rPr>
          <w:rFonts w:cs="Arial"/>
          <w:bCs/>
          <w:spacing w:val="0"/>
          <w:sz w:val="18"/>
          <w:szCs w:val="18"/>
        </w:rPr>
      </w:pPr>
      <w:r w:rsidRPr="00BD54F4">
        <w:rPr>
          <w:rFonts w:cs="Arial"/>
          <w:bCs/>
          <w:spacing w:val="0"/>
          <w:sz w:val="18"/>
          <w:szCs w:val="18"/>
        </w:rPr>
        <w:t>Tel. +49-671-9 20 28 28 2</w:t>
      </w:r>
    </w:p>
    <w:p w14:paraId="6F9262E7" w14:textId="79815860" w:rsidR="00922EA2" w:rsidRPr="00BD54F4" w:rsidRDefault="00BE2B6F" w:rsidP="00DC717A">
      <w:pPr>
        <w:widowControl w:val="0"/>
        <w:autoSpaceDE w:val="0"/>
        <w:autoSpaceDN w:val="0"/>
        <w:adjustRightInd w:val="0"/>
        <w:spacing w:line="360" w:lineRule="auto"/>
        <w:ind w:left="960" w:right="-283" w:hanging="960"/>
        <w:jc w:val="both"/>
        <w:rPr>
          <w:rFonts w:ascii="Arial" w:hAnsi="Arial" w:cs="Arial"/>
          <w:bCs/>
          <w:sz w:val="18"/>
          <w:szCs w:val="18"/>
        </w:rPr>
      </w:pPr>
      <w:hyperlink r:id="rId11" w:history="1">
        <w:r w:rsidR="00DC717A" w:rsidRPr="00BD54F4">
          <w:rPr>
            <w:rFonts w:ascii="Arial" w:hAnsi="Arial" w:cs="Arial"/>
            <w:bCs/>
            <w:sz w:val="18"/>
            <w:szCs w:val="18"/>
          </w:rPr>
          <w:t>presse@bito.com</w:t>
        </w:r>
      </w:hyperlink>
      <w:r w:rsidR="00DC717A" w:rsidRPr="00BD54F4">
        <w:rPr>
          <w:rFonts w:ascii="Arial" w:hAnsi="Arial" w:cs="Arial"/>
          <w:bCs/>
          <w:sz w:val="18"/>
          <w:szCs w:val="18"/>
        </w:rPr>
        <w:tab/>
      </w:r>
    </w:p>
    <w:sectPr w:rsidR="00922EA2" w:rsidRPr="00BD54F4" w:rsidSect="0032140F">
      <w:headerReference w:type="default" r:id="rId12"/>
      <w:pgSz w:w="11906" w:h="16838" w:code="9"/>
      <w:pgMar w:top="567" w:right="2692" w:bottom="1135" w:left="1701" w:header="567" w:footer="567" w:gutter="0"/>
      <w:paperSrc w:first="287" w:other="28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2E270" w14:textId="77777777" w:rsidR="00BE2B6F" w:rsidRDefault="00BE2B6F">
      <w:r>
        <w:separator/>
      </w:r>
    </w:p>
  </w:endnote>
  <w:endnote w:type="continuationSeparator" w:id="0">
    <w:p w14:paraId="012C41D8" w14:textId="77777777" w:rsidR="00BE2B6F" w:rsidRDefault="00BE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8540E" w14:textId="77777777" w:rsidR="00BE2B6F" w:rsidRDefault="00BE2B6F">
      <w:r>
        <w:separator/>
      </w:r>
    </w:p>
  </w:footnote>
  <w:footnote w:type="continuationSeparator" w:id="0">
    <w:p w14:paraId="61509151" w14:textId="77777777" w:rsidR="00BE2B6F" w:rsidRDefault="00BE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4281"/>
      <w:gridCol w:w="1418"/>
      <w:gridCol w:w="4281"/>
    </w:tblGrid>
    <w:tr w:rsidR="00BD54F4" w14:paraId="7DB049F6" w14:textId="77777777">
      <w:tc>
        <w:tcPr>
          <w:tcW w:w="4281" w:type="dxa"/>
        </w:tcPr>
        <w:p w14:paraId="25E67DEA" w14:textId="77777777" w:rsidR="00BD54F4" w:rsidRPr="00A93BFF" w:rsidRDefault="00BD54F4">
          <w:pPr>
            <w:pStyle w:val="Kopfzeile"/>
            <w:rPr>
              <w:b/>
              <w:sz w:val="28"/>
              <w:lang w:val="de-DE"/>
            </w:rPr>
          </w:pPr>
        </w:p>
        <w:p w14:paraId="16793847" w14:textId="77777777" w:rsidR="00BD54F4" w:rsidRPr="001849B8" w:rsidRDefault="00BD54F4" w:rsidP="002863FD">
          <w:pPr>
            <w:pStyle w:val="BITOPresseinfoHeadline"/>
            <w:spacing w:line="360" w:lineRule="auto"/>
            <w:ind w:right="-1276"/>
            <w:rPr>
              <w:sz w:val="24"/>
            </w:rPr>
          </w:pPr>
          <w:r w:rsidRPr="001849B8">
            <w:rPr>
              <w:sz w:val="24"/>
            </w:rPr>
            <w:t xml:space="preserve">PRESSEINFORMATION </w:t>
          </w:r>
        </w:p>
        <w:p w14:paraId="0EC84142" w14:textId="58CA9619" w:rsidR="009D4426" w:rsidRPr="00A24FA3" w:rsidRDefault="009D4426" w:rsidP="009D4426">
          <w:pPr>
            <w:pStyle w:val="BITOPresseinfoHeadline"/>
            <w:spacing w:line="360" w:lineRule="auto"/>
            <w:ind w:right="-1276"/>
            <w:rPr>
              <w:color w:val="006666"/>
              <w:sz w:val="24"/>
            </w:rPr>
          </w:pPr>
          <w:r w:rsidRPr="00A24FA3">
            <w:rPr>
              <w:color w:val="006666"/>
              <w:sz w:val="24"/>
            </w:rPr>
            <w:t>FACHbericht</w:t>
          </w:r>
        </w:p>
        <w:p w14:paraId="4370AD19" w14:textId="77777777" w:rsidR="00BD54F4" w:rsidRPr="002863FD" w:rsidRDefault="00BD54F4" w:rsidP="002863FD">
          <w:pPr>
            <w:pStyle w:val="BITOPresseinfoHeadline"/>
            <w:spacing w:line="360" w:lineRule="auto"/>
            <w:ind w:right="-1276"/>
            <w:rPr>
              <w:color w:val="31849B"/>
              <w:sz w:val="20"/>
              <w:szCs w:val="20"/>
            </w:rPr>
          </w:pPr>
        </w:p>
        <w:p w14:paraId="54AD5F7D" w14:textId="77777777" w:rsidR="00BD54F4" w:rsidRDefault="00BD54F4" w:rsidP="00983014">
          <w:pPr>
            <w:pStyle w:val="Kopfzeile"/>
            <w:rPr>
              <w:rFonts w:ascii="Arial" w:hAnsi="Arial" w:cs="Arial"/>
              <w:sz w:val="32"/>
              <w:szCs w:val="32"/>
              <w:lang w:val="de-DE"/>
            </w:rPr>
          </w:pPr>
        </w:p>
        <w:p w14:paraId="1A351C39" w14:textId="77777777" w:rsidR="00BD54F4" w:rsidRPr="001305EF" w:rsidRDefault="00BD54F4" w:rsidP="00983014">
          <w:pPr>
            <w:pStyle w:val="Kopfzeile"/>
            <w:rPr>
              <w:rFonts w:ascii="Arial" w:hAnsi="Arial" w:cs="Arial"/>
              <w:sz w:val="32"/>
              <w:szCs w:val="32"/>
              <w:lang w:val="de-DE"/>
            </w:rPr>
          </w:pPr>
        </w:p>
      </w:tc>
      <w:tc>
        <w:tcPr>
          <w:tcW w:w="1418" w:type="dxa"/>
        </w:tcPr>
        <w:p w14:paraId="02887A12" w14:textId="77777777" w:rsidR="00BD54F4" w:rsidRPr="00A93BFF" w:rsidRDefault="00BD54F4">
          <w:pPr>
            <w:pStyle w:val="Kopfzeile"/>
            <w:rPr>
              <w:lang w:val="de-DE"/>
            </w:rPr>
          </w:pPr>
        </w:p>
      </w:tc>
      <w:tc>
        <w:tcPr>
          <w:tcW w:w="4281" w:type="dxa"/>
        </w:tcPr>
        <w:p w14:paraId="48BFC354" w14:textId="77777777" w:rsidR="00BD54F4" w:rsidRPr="00A93BFF" w:rsidRDefault="00BD54F4">
          <w:pPr>
            <w:pStyle w:val="Kopfzeile"/>
            <w:jc w:val="right"/>
            <w:rPr>
              <w:lang w:val="de-DE"/>
            </w:rPr>
          </w:pPr>
          <w:r>
            <w:rPr>
              <w:noProof/>
              <w:lang w:val="de-DE"/>
            </w:rPr>
            <w:drawing>
              <wp:anchor distT="0" distB="0" distL="114300" distR="114300" simplePos="0" relativeHeight="251657728" behindDoc="1" locked="0" layoutInCell="1" allowOverlap="1" wp14:anchorId="7263998B" wp14:editId="72066A98">
                <wp:simplePos x="0" y="0"/>
                <wp:positionH relativeFrom="column">
                  <wp:posOffset>610235</wp:posOffset>
                </wp:positionH>
                <wp:positionV relativeFrom="paragraph">
                  <wp:posOffset>-342900</wp:posOffset>
                </wp:positionV>
                <wp:extent cx="2063115" cy="1584960"/>
                <wp:effectExtent l="0" t="0" r="0" b="0"/>
                <wp:wrapNone/>
                <wp:docPr id="11" name="Bild 11" descr="BITO Logo rgb 4c 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O Logo rgb 4c posit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1584960"/>
                        </a:xfrm>
                        <a:prstGeom prst="rect">
                          <a:avLst/>
                        </a:prstGeom>
                        <a:noFill/>
                      </pic:spPr>
                    </pic:pic>
                  </a:graphicData>
                </a:graphic>
                <wp14:sizeRelH relativeFrom="page">
                  <wp14:pctWidth>0</wp14:pctWidth>
                </wp14:sizeRelH>
                <wp14:sizeRelV relativeFrom="page">
                  <wp14:pctHeight>0</wp14:pctHeight>
                </wp14:sizeRelV>
              </wp:anchor>
            </w:drawing>
          </w:r>
        </w:p>
        <w:p w14:paraId="7FB54F98" w14:textId="77777777" w:rsidR="00BD54F4" w:rsidRPr="00A93BFF" w:rsidRDefault="00BD54F4">
          <w:pPr>
            <w:pStyle w:val="Kopfzeile"/>
            <w:jc w:val="right"/>
            <w:rPr>
              <w:lang w:val="de-DE"/>
            </w:rPr>
          </w:pPr>
        </w:p>
        <w:p w14:paraId="69BB8881" w14:textId="77777777" w:rsidR="00BD54F4" w:rsidRPr="00A93BFF" w:rsidRDefault="00BD54F4">
          <w:pPr>
            <w:pStyle w:val="Kopfzeile"/>
            <w:jc w:val="right"/>
            <w:rPr>
              <w:lang w:val="de-DE"/>
            </w:rPr>
          </w:pPr>
        </w:p>
        <w:p w14:paraId="5A70BAAB" w14:textId="77777777" w:rsidR="00BD54F4" w:rsidRPr="00A93BFF" w:rsidRDefault="00BD54F4">
          <w:pPr>
            <w:pStyle w:val="Kopfzeile"/>
            <w:jc w:val="right"/>
            <w:rPr>
              <w:lang w:val="de-DE"/>
            </w:rPr>
          </w:pPr>
        </w:p>
        <w:p w14:paraId="31B60AFD" w14:textId="77777777" w:rsidR="00BD54F4" w:rsidRPr="00A93BFF" w:rsidRDefault="00BD54F4">
          <w:pPr>
            <w:pStyle w:val="Kopfzeile"/>
            <w:jc w:val="right"/>
            <w:rPr>
              <w:lang w:val="de-DE"/>
            </w:rPr>
          </w:pPr>
        </w:p>
        <w:p w14:paraId="2FD04FB9" w14:textId="77777777" w:rsidR="00BD54F4" w:rsidRPr="00A93BFF" w:rsidRDefault="00BD54F4">
          <w:pPr>
            <w:pStyle w:val="Kopfzeile"/>
            <w:jc w:val="right"/>
            <w:rPr>
              <w:lang w:val="de-DE"/>
            </w:rPr>
          </w:pPr>
        </w:p>
        <w:p w14:paraId="658F2E71" w14:textId="77777777" w:rsidR="00BD54F4" w:rsidRDefault="00BD54F4" w:rsidP="0095486B">
          <w:pPr>
            <w:pStyle w:val="Kopfzeile"/>
            <w:jc w:val="center"/>
            <w:rPr>
              <w:rFonts w:ascii="Arial" w:hAnsi="Arial" w:cs="Arial"/>
              <w:sz w:val="22"/>
              <w:szCs w:val="22"/>
              <w:lang w:val="de-DE"/>
            </w:rPr>
          </w:pPr>
          <w:r>
            <w:rPr>
              <w:rFonts w:ascii="Arial" w:hAnsi="Arial" w:cs="Arial"/>
              <w:sz w:val="22"/>
              <w:szCs w:val="22"/>
              <w:lang w:val="de-DE"/>
            </w:rPr>
            <w:t xml:space="preserve">                                 </w:t>
          </w:r>
        </w:p>
        <w:p w14:paraId="40F594C5" w14:textId="63881D0E" w:rsidR="00BD54F4" w:rsidRPr="001849B8" w:rsidRDefault="00BD54F4" w:rsidP="00A850B3">
          <w:pPr>
            <w:pStyle w:val="Kopfzeile"/>
            <w:rPr>
              <w:rFonts w:ascii="Arial" w:hAnsi="Arial" w:cs="Arial"/>
              <w:sz w:val="20"/>
              <w:szCs w:val="20"/>
              <w:lang w:val="de-DE"/>
            </w:rPr>
          </w:pPr>
          <w:r w:rsidRPr="001849B8">
            <w:rPr>
              <w:rFonts w:ascii="Arial" w:hAnsi="Arial" w:cs="Arial"/>
              <w:sz w:val="20"/>
              <w:szCs w:val="20"/>
              <w:lang w:val="de-DE"/>
            </w:rPr>
            <w:t xml:space="preserve">                        </w:t>
          </w:r>
          <w:r>
            <w:rPr>
              <w:rFonts w:ascii="Arial" w:hAnsi="Arial" w:cs="Arial"/>
              <w:sz w:val="20"/>
              <w:szCs w:val="20"/>
              <w:lang w:val="de-DE"/>
            </w:rPr>
            <w:t xml:space="preserve">  </w:t>
          </w:r>
          <w:r w:rsidRPr="001849B8">
            <w:rPr>
              <w:rFonts w:ascii="Arial" w:hAnsi="Arial" w:cs="Arial"/>
              <w:sz w:val="20"/>
              <w:szCs w:val="20"/>
              <w:lang w:val="de-DE"/>
            </w:rPr>
            <w:t xml:space="preserve"> Seite </w:t>
          </w:r>
          <w:r w:rsidRPr="001849B8">
            <w:rPr>
              <w:rFonts w:ascii="Arial" w:hAnsi="Arial" w:cs="Arial"/>
              <w:sz w:val="20"/>
              <w:szCs w:val="20"/>
              <w:lang w:val="de-DE"/>
            </w:rPr>
            <w:fldChar w:fldCharType="begin"/>
          </w:r>
          <w:r w:rsidRPr="001849B8">
            <w:rPr>
              <w:rFonts w:ascii="Arial" w:hAnsi="Arial" w:cs="Arial"/>
              <w:sz w:val="20"/>
              <w:szCs w:val="20"/>
              <w:lang w:val="de-DE"/>
            </w:rPr>
            <w:instrText xml:space="preserve"> PAGE \* ARABIC </w:instrText>
          </w:r>
          <w:r w:rsidRPr="001849B8">
            <w:rPr>
              <w:rFonts w:ascii="Arial" w:hAnsi="Arial" w:cs="Arial"/>
              <w:sz w:val="20"/>
              <w:szCs w:val="20"/>
              <w:lang w:val="de-DE"/>
            </w:rPr>
            <w:fldChar w:fldCharType="separate"/>
          </w:r>
          <w:r w:rsidR="006C08A7">
            <w:rPr>
              <w:rFonts w:ascii="Arial" w:hAnsi="Arial" w:cs="Arial"/>
              <w:noProof/>
              <w:sz w:val="20"/>
              <w:szCs w:val="20"/>
              <w:lang w:val="de-DE"/>
            </w:rPr>
            <w:t>4</w:t>
          </w:r>
          <w:r w:rsidRPr="001849B8">
            <w:rPr>
              <w:rFonts w:ascii="Arial" w:hAnsi="Arial" w:cs="Arial"/>
              <w:sz w:val="20"/>
              <w:szCs w:val="20"/>
              <w:lang w:val="de-DE"/>
            </w:rPr>
            <w:fldChar w:fldCharType="end"/>
          </w:r>
          <w:r w:rsidRPr="001849B8">
            <w:rPr>
              <w:rFonts w:ascii="Arial" w:hAnsi="Arial" w:cs="Arial"/>
              <w:sz w:val="20"/>
              <w:szCs w:val="20"/>
              <w:lang w:val="de-DE"/>
            </w:rPr>
            <w:t xml:space="preserve"> von </w:t>
          </w:r>
          <w:r w:rsidRPr="001849B8">
            <w:rPr>
              <w:rFonts w:ascii="Arial" w:hAnsi="Arial" w:cs="Arial"/>
              <w:sz w:val="20"/>
              <w:szCs w:val="20"/>
              <w:lang w:val="de-DE"/>
            </w:rPr>
            <w:fldChar w:fldCharType="begin"/>
          </w:r>
          <w:r w:rsidRPr="001849B8">
            <w:rPr>
              <w:rFonts w:ascii="Arial" w:hAnsi="Arial" w:cs="Arial"/>
              <w:sz w:val="20"/>
              <w:szCs w:val="20"/>
              <w:lang w:val="de-DE"/>
            </w:rPr>
            <w:instrText xml:space="preserve"> NUMPAGES </w:instrText>
          </w:r>
          <w:r w:rsidRPr="001849B8">
            <w:rPr>
              <w:rFonts w:ascii="Arial" w:hAnsi="Arial" w:cs="Arial"/>
              <w:sz w:val="20"/>
              <w:szCs w:val="20"/>
              <w:lang w:val="de-DE"/>
            </w:rPr>
            <w:fldChar w:fldCharType="separate"/>
          </w:r>
          <w:r w:rsidR="006C08A7">
            <w:rPr>
              <w:rFonts w:ascii="Arial" w:hAnsi="Arial" w:cs="Arial"/>
              <w:noProof/>
              <w:sz w:val="20"/>
              <w:szCs w:val="20"/>
              <w:lang w:val="de-DE"/>
            </w:rPr>
            <w:t>4</w:t>
          </w:r>
          <w:r w:rsidRPr="001849B8">
            <w:rPr>
              <w:rFonts w:ascii="Arial" w:hAnsi="Arial" w:cs="Arial"/>
              <w:sz w:val="20"/>
              <w:szCs w:val="20"/>
              <w:lang w:val="de-DE"/>
            </w:rPr>
            <w:fldChar w:fldCharType="end"/>
          </w:r>
        </w:p>
        <w:p w14:paraId="28591CBD" w14:textId="363C1418" w:rsidR="00BD54F4" w:rsidRPr="0095486B" w:rsidRDefault="00BD54F4" w:rsidP="00075A75">
          <w:pPr>
            <w:pStyle w:val="Kopfzeile"/>
            <w:tabs>
              <w:tab w:val="left" w:pos="1531"/>
            </w:tabs>
            <w:jc w:val="center"/>
            <w:rPr>
              <w:rFonts w:ascii="Arial" w:hAnsi="Arial" w:cs="Arial"/>
              <w:lang w:val="de-DE"/>
            </w:rPr>
          </w:pPr>
          <w:r>
            <w:rPr>
              <w:rFonts w:ascii="Arial" w:hAnsi="Arial" w:cs="Arial"/>
              <w:sz w:val="20"/>
              <w:szCs w:val="20"/>
              <w:lang w:val="de-DE"/>
            </w:rPr>
            <w:t xml:space="preserve">                      </w:t>
          </w:r>
          <w:proofErr w:type="spellStart"/>
          <w:r w:rsidRPr="001849B8">
            <w:rPr>
              <w:rFonts w:ascii="Arial" w:hAnsi="Arial" w:cs="Arial"/>
              <w:sz w:val="20"/>
              <w:szCs w:val="20"/>
              <w:lang w:val="de-DE"/>
            </w:rPr>
            <w:t>Meisenheim</w:t>
          </w:r>
          <w:proofErr w:type="spellEnd"/>
          <w:r w:rsidRPr="001849B8">
            <w:rPr>
              <w:rFonts w:ascii="Arial" w:hAnsi="Arial" w:cs="Arial"/>
              <w:sz w:val="20"/>
              <w:szCs w:val="20"/>
              <w:lang w:val="de-DE"/>
            </w:rPr>
            <w:t xml:space="preserve">, </w:t>
          </w:r>
          <w:r>
            <w:rPr>
              <w:rFonts w:ascii="Arial" w:hAnsi="Arial" w:cs="Arial"/>
              <w:sz w:val="20"/>
              <w:szCs w:val="20"/>
              <w:lang w:val="de-DE"/>
            </w:rPr>
            <w:t xml:space="preserve">Februar </w:t>
          </w:r>
          <w:r w:rsidRPr="001849B8">
            <w:rPr>
              <w:rFonts w:ascii="Arial" w:hAnsi="Arial" w:cs="Arial"/>
              <w:sz w:val="20"/>
              <w:szCs w:val="20"/>
              <w:lang w:val="de-DE"/>
            </w:rPr>
            <w:t>2019</w:t>
          </w:r>
        </w:p>
      </w:tc>
    </w:tr>
  </w:tbl>
  <w:p w14:paraId="6F125142" w14:textId="77777777" w:rsidR="00BD54F4" w:rsidRDefault="00BD54F4">
    <w:pPr>
      <w:pStyle w:val="Kopfzeile"/>
      <w:rPr>
        <w:sz w:val="16"/>
      </w:rPr>
    </w:pPr>
  </w:p>
  <w:p w14:paraId="2CC44A96" w14:textId="77777777" w:rsidR="00BD54F4" w:rsidRDefault="00BD54F4">
    <w:pPr>
      <w:pStyle w:val="Kopfzeil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47C8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7E4397"/>
    <w:multiLevelType w:val="multilevel"/>
    <w:tmpl w:val="71A2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D3C65"/>
    <w:multiLevelType w:val="hybridMultilevel"/>
    <w:tmpl w:val="08D08D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54A02ED"/>
    <w:multiLevelType w:val="hybridMultilevel"/>
    <w:tmpl w:val="E7CC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2" w:dllVersion="6" w:checkStyle="1"/>
  <w:activeWritingStyle w:appName="MSWord" w:lang="it-IT" w:vendorID="3" w:dllVersion="517"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B7"/>
    <w:rsid w:val="0000159B"/>
    <w:rsid w:val="000025E4"/>
    <w:rsid w:val="00002878"/>
    <w:rsid w:val="000028D5"/>
    <w:rsid w:val="000031C9"/>
    <w:rsid w:val="000034BB"/>
    <w:rsid w:val="00003D8B"/>
    <w:rsid w:val="0000476F"/>
    <w:rsid w:val="00004D36"/>
    <w:rsid w:val="00004F5F"/>
    <w:rsid w:val="00006A90"/>
    <w:rsid w:val="00006E96"/>
    <w:rsid w:val="00013570"/>
    <w:rsid w:val="00015276"/>
    <w:rsid w:val="000155E1"/>
    <w:rsid w:val="00021514"/>
    <w:rsid w:val="00025026"/>
    <w:rsid w:val="00027B55"/>
    <w:rsid w:val="00030C98"/>
    <w:rsid w:val="0003660C"/>
    <w:rsid w:val="00042CF5"/>
    <w:rsid w:val="00045488"/>
    <w:rsid w:val="000470E8"/>
    <w:rsid w:val="00047433"/>
    <w:rsid w:val="00052EE3"/>
    <w:rsid w:val="00056310"/>
    <w:rsid w:val="0005703A"/>
    <w:rsid w:val="00057A09"/>
    <w:rsid w:val="000609E1"/>
    <w:rsid w:val="00064F14"/>
    <w:rsid w:val="0006603B"/>
    <w:rsid w:val="00071F73"/>
    <w:rsid w:val="00073755"/>
    <w:rsid w:val="00073A1C"/>
    <w:rsid w:val="00075A75"/>
    <w:rsid w:val="00075D42"/>
    <w:rsid w:val="00076AED"/>
    <w:rsid w:val="000777C1"/>
    <w:rsid w:val="0008049C"/>
    <w:rsid w:val="00082B16"/>
    <w:rsid w:val="00083C00"/>
    <w:rsid w:val="000850E2"/>
    <w:rsid w:val="00086681"/>
    <w:rsid w:val="00086B8C"/>
    <w:rsid w:val="00090664"/>
    <w:rsid w:val="00091658"/>
    <w:rsid w:val="000940CA"/>
    <w:rsid w:val="000952B0"/>
    <w:rsid w:val="000977D5"/>
    <w:rsid w:val="00097C05"/>
    <w:rsid w:val="00097C89"/>
    <w:rsid w:val="000A4DB7"/>
    <w:rsid w:val="000A6FDB"/>
    <w:rsid w:val="000A77A2"/>
    <w:rsid w:val="000B1106"/>
    <w:rsid w:val="000B186B"/>
    <w:rsid w:val="000B2588"/>
    <w:rsid w:val="000B334B"/>
    <w:rsid w:val="000B3546"/>
    <w:rsid w:val="000B3DA5"/>
    <w:rsid w:val="000B5332"/>
    <w:rsid w:val="000C1A33"/>
    <w:rsid w:val="000C3543"/>
    <w:rsid w:val="000D13FE"/>
    <w:rsid w:val="000D2925"/>
    <w:rsid w:val="000D4410"/>
    <w:rsid w:val="000D4772"/>
    <w:rsid w:val="000D4FA3"/>
    <w:rsid w:val="000D5979"/>
    <w:rsid w:val="000D63AB"/>
    <w:rsid w:val="000F25A7"/>
    <w:rsid w:val="000F624D"/>
    <w:rsid w:val="000F71BD"/>
    <w:rsid w:val="00100DE7"/>
    <w:rsid w:val="00101CC7"/>
    <w:rsid w:val="00102B96"/>
    <w:rsid w:val="001034CA"/>
    <w:rsid w:val="00103C2B"/>
    <w:rsid w:val="00104CDF"/>
    <w:rsid w:val="00111A42"/>
    <w:rsid w:val="00112754"/>
    <w:rsid w:val="00117CEF"/>
    <w:rsid w:val="00123D59"/>
    <w:rsid w:val="00125863"/>
    <w:rsid w:val="00126316"/>
    <w:rsid w:val="00127C1A"/>
    <w:rsid w:val="001305EF"/>
    <w:rsid w:val="0013177B"/>
    <w:rsid w:val="0013418F"/>
    <w:rsid w:val="001370FE"/>
    <w:rsid w:val="00143980"/>
    <w:rsid w:val="00144AB7"/>
    <w:rsid w:val="00145ABC"/>
    <w:rsid w:val="001510F6"/>
    <w:rsid w:val="00152A09"/>
    <w:rsid w:val="001538DA"/>
    <w:rsid w:val="00157A87"/>
    <w:rsid w:val="00160DAD"/>
    <w:rsid w:val="00161C18"/>
    <w:rsid w:val="00162B75"/>
    <w:rsid w:val="001643EA"/>
    <w:rsid w:val="00164AB9"/>
    <w:rsid w:val="0016639D"/>
    <w:rsid w:val="00167233"/>
    <w:rsid w:val="00172992"/>
    <w:rsid w:val="0017300E"/>
    <w:rsid w:val="001732E0"/>
    <w:rsid w:val="001732F2"/>
    <w:rsid w:val="0017370D"/>
    <w:rsid w:val="001755D0"/>
    <w:rsid w:val="001755EC"/>
    <w:rsid w:val="001838A8"/>
    <w:rsid w:val="001849B8"/>
    <w:rsid w:val="001877C1"/>
    <w:rsid w:val="00187F53"/>
    <w:rsid w:val="00191918"/>
    <w:rsid w:val="0019193B"/>
    <w:rsid w:val="00191B05"/>
    <w:rsid w:val="00192378"/>
    <w:rsid w:val="00192C62"/>
    <w:rsid w:val="0019430D"/>
    <w:rsid w:val="001944B6"/>
    <w:rsid w:val="0019675F"/>
    <w:rsid w:val="00196FD9"/>
    <w:rsid w:val="001A1B02"/>
    <w:rsid w:val="001A7D79"/>
    <w:rsid w:val="001B2E2A"/>
    <w:rsid w:val="001B2F10"/>
    <w:rsid w:val="001B5178"/>
    <w:rsid w:val="001C0C5D"/>
    <w:rsid w:val="001C226F"/>
    <w:rsid w:val="001C6474"/>
    <w:rsid w:val="001D093A"/>
    <w:rsid w:val="001D62AA"/>
    <w:rsid w:val="001E12B9"/>
    <w:rsid w:val="001E153B"/>
    <w:rsid w:val="001E66AD"/>
    <w:rsid w:val="001E6897"/>
    <w:rsid w:val="001F4472"/>
    <w:rsid w:val="001F6DEF"/>
    <w:rsid w:val="002010F7"/>
    <w:rsid w:val="00202F90"/>
    <w:rsid w:val="002053B1"/>
    <w:rsid w:val="00205D38"/>
    <w:rsid w:val="00205F46"/>
    <w:rsid w:val="00206585"/>
    <w:rsid w:val="002076ED"/>
    <w:rsid w:val="00210E16"/>
    <w:rsid w:val="002111D3"/>
    <w:rsid w:val="00213F66"/>
    <w:rsid w:val="00215FEF"/>
    <w:rsid w:val="002221D3"/>
    <w:rsid w:val="002236BD"/>
    <w:rsid w:val="00224C69"/>
    <w:rsid w:val="00225083"/>
    <w:rsid w:val="0022594F"/>
    <w:rsid w:val="00225D60"/>
    <w:rsid w:val="0022696B"/>
    <w:rsid w:val="00227015"/>
    <w:rsid w:val="0023177A"/>
    <w:rsid w:val="00232C84"/>
    <w:rsid w:val="00234505"/>
    <w:rsid w:val="00244708"/>
    <w:rsid w:val="0025017F"/>
    <w:rsid w:val="00260B24"/>
    <w:rsid w:val="00262BC7"/>
    <w:rsid w:val="002648AE"/>
    <w:rsid w:val="00265229"/>
    <w:rsid w:val="002663E2"/>
    <w:rsid w:val="0026738C"/>
    <w:rsid w:val="0028003A"/>
    <w:rsid w:val="00284088"/>
    <w:rsid w:val="002863FD"/>
    <w:rsid w:val="0029118A"/>
    <w:rsid w:val="0029271C"/>
    <w:rsid w:val="00293CEA"/>
    <w:rsid w:val="0029484C"/>
    <w:rsid w:val="00297D0B"/>
    <w:rsid w:val="002A02E5"/>
    <w:rsid w:val="002A59E2"/>
    <w:rsid w:val="002A6D83"/>
    <w:rsid w:val="002A6F40"/>
    <w:rsid w:val="002B1E4D"/>
    <w:rsid w:val="002B2688"/>
    <w:rsid w:val="002B369B"/>
    <w:rsid w:val="002C05D3"/>
    <w:rsid w:val="002C2DD3"/>
    <w:rsid w:val="002C3480"/>
    <w:rsid w:val="002C3C47"/>
    <w:rsid w:val="002C4151"/>
    <w:rsid w:val="002C68B2"/>
    <w:rsid w:val="002C7AAB"/>
    <w:rsid w:val="002D0596"/>
    <w:rsid w:val="002D0A6C"/>
    <w:rsid w:val="002D3625"/>
    <w:rsid w:val="002D393D"/>
    <w:rsid w:val="002D399B"/>
    <w:rsid w:val="002E0013"/>
    <w:rsid w:val="002E05CA"/>
    <w:rsid w:val="002E1912"/>
    <w:rsid w:val="002E1AC1"/>
    <w:rsid w:val="002E28A9"/>
    <w:rsid w:val="002E2941"/>
    <w:rsid w:val="002E4A7E"/>
    <w:rsid w:val="002E6301"/>
    <w:rsid w:val="002E7841"/>
    <w:rsid w:val="002F782D"/>
    <w:rsid w:val="00300AB6"/>
    <w:rsid w:val="00301C04"/>
    <w:rsid w:val="003027FC"/>
    <w:rsid w:val="00303EB2"/>
    <w:rsid w:val="00310D2A"/>
    <w:rsid w:val="00311247"/>
    <w:rsid w:val="00311622"/>
    <w:rsid w:val="0031189C"/>
    <w:rsid w:val="00312481"/>
    <w:rsid w:val="00314B6F"/>
    <w:rsid w:val="00316E20"/>
    <w:rsid w:val="00320EB7"/>
    <w:rsid w:val="0032140F"/>
    <w:rsid w:val="00324A18"/>
    <w:rsid w:val="0032618C"/>
    <w:rsid w:val="00327A05"/>
    <w:rsid w:val="00333CEF"/>
    <w:rsid w:val="00336343"/>
    <w:rsid w:val="0034122B"/>
    <w:rsid w:val="00341D44"/>
    <w:rsid w:val="003430B9"/>
    <w:rsid w:val="0034434D"/>
    <w:rsid w:val="0034473B"/>
    <w:rsid w:val="00345A17"/>
    <w:rsid w:val="00346291"/>
    <w:rsid w:val="0034751A"/>
    <w:rsid w:val="00350164"/>
    <w:rsid w:val="003511E4"/>
    <w:rsid w:val="00352661"/>
    <w:rsid w:val="0035267E"/>
    <w:rsid w:val="00353555"/>
    <w:rsid w:val="00354891"/>
    <w:rsid w:val="00354CCA"/>
    <w:rsid w:val="003554FD"/>
    <w:rsid w:val="00362FA8"/>
    <w:rsid w:val="003636A7"/>
    <w:rsid w:val="0036424B"/>
    <w:rsid w:val="003666AF"/>
    <w:rsid w:val="00370A31"/>
    <w:rsid w:val="003712A2"/>
    <w:rsid w:val="00372868"/>
    <w:rsid w:val="00373736"/>
    <w:rsid w:val="00374B46"/>
    <w:rsid w:val="00376BB6"/>
    <w:rsid w:val="00377882"/>
    <w:rsid w:val="0038068C"/>
    <w:rsid w:val="00380B75"/>
    <w:rsid w:val="003814D9"/>
    <w:rsid w:val="00381DE9"/>
    <w:rsid w:val="003852FD"/>
    <w:rsid w:val="00385E13"/>
    <w:rsid w:val="00387D4C"/>
    <w:rsid w:val="00390738"/>
    <w:rsid w:val="00394683"/>
    <w:rsid w:val="00395548"/>
    <w:rsid w:val="0039770D"/>
    <w:rsid w:val="003A20B7"/>
    <w:rsid w:val="003A601A"/>
    <w:rsid w:val="003A72C8"/>
    <w:rsid w:val="003B0C18"/>
    <w:rsid w:val="003B1D9B"/>
    <w:rsid w:val="003B4498"/>
    <w:rsid w:val="003B636B"/>
    <w:rsid w:val="003C118F"/>
    <w:rsid w:val="003C1A50"/>
    <w:rsid w:val="003C2567"/>
    <w:rsid w:val="003C3A6A"/>
    <w:rsid w:val="003C579C"/>
    <w:rsid w:val="003D04A9"/>
    <w:rsid w:val="003D1200"/>
    <w:rsid w:val="003D294B"/>
    <w:rsid w:val="003D350B"/>
    <w:rsid w:val="003D564A"/>
    <w:rsid w:val="003D6265"/>
    <w:rsid w:val="003E06FA"/>
    <w:rsid w:val="003E73AE"/>
    <w:rsid w:val="003E783D"/>
    <w:rsid w:val="003F2E6F"/>
    <w:rsid w:val="003F3646"/>
    <w:rsid w:val="003F5E9C"/>
    <w:rsid w:val="003F6545"/>
    <w:rsid w:val="003F6551"/>
    <w:rsid w:val="003F6ACA"/>
    <w:rsid w:val="003F7907"/>
    <w:rsid w:val="00403D51"/>
    <w:rsid w:val="0040501E"/>
    <w:rsid w:val="004050F2"/>
    <w:rsid w:val="004107A5"/>
    <w:rsid w:val="00411D6A"/>
    <w:rsid w:val="00412E02"/>
    <w:rsid w:val="0041373C"/>
    <w:rsid w:val="00414AC3"/>
    <w:rsid w:val="00414FA0"/>
    <w:rsid w:val="004173EE"/>
    <w:rsid w:val="00417EBB"/>
    <w:rsid w:val="00422550"/>
    <w:rsid w:val="00422759"/>
    <w:rsid w:val="00423642"/>
    <w:rsid w:val="00426EB2"/>
    <w:rsid w:val="00430C8B"/>
    <w:rsid w:val="00431A9F"/>
    <w:rsid w:val="00441162"/>
    <w:rsid w:val="00442907"/>
    <w:rsid w:val="0044439B"/>
    <w:rsid w:val="00450609"/>
    <w:rsid w:val="004542D7"/>
    <w:rsid w:val="004546FE"/>
    <w:rsid w:val="0046193C"/>
    <w:rsid w:val="004633AD"/>
    <w:rsid w:val="00464991"/>
    <w:rsid w:val="00470962"/>
    <w:rsid w:val="004715BD"/>
    <w:rsid w:val="00472E8F"/>
    <w:rsid w:val="00475BC6"/>
    <w:rsid w:val="00475CB3"/>
    <w:rsid w:val="004764E2"/>
    <w:rsid w:val="00477C11"/>
    <w:rsid w:val="004804D9"/>
    <w:rsid w:val="00480776"/>
    <w:rsid w:val="004810AA"/>
    <w:rsid w:val="004820BF"/>
    <w:rsid w:val="00482C64"/>
    <w:rsid w:val="0048558B"/>
    <w:rsid w:val="00485C4E"/>
    <w:rsid w:val="0048606E"/>
    <w:rsid w:val="004864AE"/>
    <w:rsid w:val="004917B4"/>
    <w:rsid w:val="00493042"/>
    <w:rsid w:val="0049360D"/>
    <w:rsid w:val="004A0410"/>
    <w:rsid w:val="004A0B68"/>
    <w:rsid w:val="004A259B"/>
    <w:rsid w:val="004A346A"/>
    <w:rsid w:val="004A41B5"/>
    <w:rsid w:val="004A47BA"/>
    <w:rsid w:val="004A4FBE"/>
    <w:rsid w:val="004A5F0A"/>
    <w:rsid w:val="004A6F47"/>
    <w:rsid w:val="004B0BDF"/>
    <w:rsid w:val="004B3D37"/>
    <w:rsid w:val="004B3FCD"/>
    <w:rsid w:val="004B505C"/>
    <w:rsid w:val="004C0CE6"/>
    <w:rsid w:val="004C28F2"/>
    <w:rsid w:val="004C31F8"/>
    <w:rsid w:val="004C3628"/>
    <w:rsid w:val="004C7911"/>
    <w:rsid w:val="004D2B10"/>
    <w:rsid w:val="004D2F28"/>
    <w:rsid w:val="004D6144"/>
    <w:rsid w:val="004E0504"/>
    <w:rsid w:val="004E1488"/>
    <w:rsid w:val="004E2A6A"/>
    <w:rsid w:val="004E4F71"/>
    <w:rsid w:val="004F09FE"/>
    <w:rsid w:val="004F122F"/>
    <w:rsid w:val="004F1693"/>
    <w:rsid w:val="004F2BBE"/>
    <w:rsid w:val="004F5F4B"/>
    <w:rsid w:val="004F63F0"/>
    <w:rsid w:val="0050013A"/>
    <w:rsid w:val="00500B1C"/>
    <w:rsid w:val="00501194"/>
    <w:rsid w:val="00502A4A"/>
    <w:rsid w:val="00505431"/>
    <w:rsid w:val="005061F2"/>
    <w:rsid w:val="0051063C"/>
    <w:rsid w:val="00512837"/>
    <w:rsid w:val="00515FF8"/>
    <w:rsid w:val="005209CD"/>
    <w:rsid w:val="00521E5B"/>
    <w:rsid w:val="0052230E"/>
    <w:rsid w:val="00524C34"/>
    <w:rsid w:val="00525BAC"/>
    <w:rsid w:val="00531719"/>
    <w:rsid w:val="0053204E"/>
    <w:rsid w:val="00532254"/>
    <w:rsid w:val="00532878"/>
    <w:rsid w:val="00532EFF"/>
    <w:rsid w:val="00535D3C"/>
    <w:rsid w:val="00536324"/>
    <w:rsid w:val="005374A3"/>
    <w:rsid w:val="00544B43"/>
    <w:rsid w:val="00550DDD"/>
    <w:rsid w:val="00560F48"/>
    <w:rsid w:val="005645EA"/>
    <w:rsid w:val="00565E39"/>
    <w:rsid w:val="005664CD"/>
    <w:rsid w:val="005719E1"/>
    <w:rsid w:val="005746E8"/>
    <w:rsid w:val="00574BBD"/>
    <w:rsid w:val="0057525F"/>
    <w:rsid w:val="00576209"/>
    <w:rsid w:val="0057684E"/>
    <w:rsid w:val="00576BB1"/>
    <w:rsid w:val="00577A4C"/>
    <w:rsid w:val="00577DED"/>
    <w:rsid w:val="00580F38"/>
    <w:rsid w:val="005816C6"/>
    <w:rsid w:val="00582422"/>
    <w:rsid w:val="0058273E"/>
    <w:rsid w:val="00583709"/>
    <w:rsid w:val="0058425B"/>
    <w:rsid w:val="00584B52"/>
    <w:rsid w:val="00586F96"/>
    <w:rsid w:val="00590B3E"/>
    <w:rsid w:val="00592D1F"/>
    <w:rsid w:val="00593036"/>
    <w:rsid w:val="00596489"/>
    <w:rsid w:val="005A13C4"/>
    <w:rsid w:val="005A4752"/>
    <w:rsid w:val="005A6D71"/>
    <w:rsid w:val="005A7A08"/>
    <w:rsid w:val="005B03AF"/>
    <w:rsid w:val="005B0690"/>
    <w:rsid w:val="005B1970"/>
    <w:rsid w:val="005B36A5"/>
    <w:rsid w:val="005B4C73"/>
    <w:rsid w:val="005B5DCE"/>
    <w:rsid w:val="005B691E"/>
    <w:rsid w:val="005C0E4F"/>
    <w:rsid w:val="005C39E5"/>
    <w:rsid w:val="005C7CE9"/>
    <w:rsid w:val="005D1353"/>
    <w:rsid w:val="005D1E27"/>
    <w:rsid w:val="005D30ED"/>
    <w:rsid w:val="005D3BDF"/>
    <w:rsid w:val="005D3CCB"/>
    <w:rsid w:val="005D3E84"/>
    <w:rsid w:val="005D7BA0"/>
    <w:rsid w:val="005E16FE"/>
    <w:rsid w:val="005E261F"/>
    <w:rsid w:val="005E3835"/>
    <w:rsid w:val="005E5353"/>
    <w:rsid w:val="005E567F"/>
    <w:rsid w:val="005F4B60"/>
    <w:rsid w:val="005F651E"/>
    <w:rsid w:val="005F7DE8"/>
    <w:rsid w:val="0060094F"/>
    <w:rsid w:val="00600D43"/>
    <w:rsid w:val="00601A38"/>
    <w:rsid w:val="006027D1"/>
    <w:rsid w:val="00602AB5"/>
    <w:rsid w:val="00604914"/>
    <w:rsid w:val="00606400"/>
    <w:rsid w:val="00606A7C"/>
    <w:rsid w:val="006074D6"/>
    <w:rsid w:val="00607A0D"/>
    <w:rsid w:val="006115C6"/>
    <w:rsid w:val="00622F83"/>
    <w:rsid w:val="00627555"/>
    <w:rsid w:val="0063038E"/>
    <w:rsid w:val="00633BDB"/>
    <w:rsid w:val="006358B2"/>
    <w:rsid w:val="00636440"/>
    <w:rsid w:val="00640662"/>
    <w:rsid w:val="006440A7"/>
    <w:rsid w:val="00646FBE"/>
    <w:rsid w:val="00650E72"/>
    <w:rsid w:val="00653432"/>
    <w:rsid w:val="006557F3"/>
    <w:rsid w:val="006560B5"/>
    <w:rsid w:val="00657D20"/>
    <w:rsid w:val="0066067C"/>
    <w:rsid w:val="00663B71"/>
    <w:rsid w:val="006645E9"/>
    <w:rsid w:val="0066582D"/>
    <w:rsid w:val="00666282"/>
    <w:rsid w:val="0066633A"/>
    <w:rsid w:val="00672EBB"/>
    <w:rsid w:val="00673E73"/>
    <w:rsid w:val="00677F20"/>
    <w:rsid w:val="0068017C"/>
    <w:rsid w:val="00683F46"/>
    <w:rsid w:val="00685234"/>
    <w:rsid w:val="00686A1B"/>
    <w:rsid w:val="00686D13"/>
    <w:rsid w:val="00686F00"/>
    <w:rsid w:val="00687FBE"/>
    <w:rsid w:val="0069243C"/>
    <w:rsid w:val="00694976"/>
    <w:rsid w:val="00696FF8"/>
    <w:rsid w:val="006A0968"/>
    <w:rsid w:val="006A5040"/>
    <w:rsid w:val="006A6790"/>
    <w:rsid w:val="006B2305"/>
    <w:rsid w:val="006B35B6"/>
    <w:rsid w:val="006B68EE"/>
    <w:rsid w:val="006C0699"/>
    <w:rsid w:val="006C08A7"/>
    <w:rsid w:val="006C300A"/>
    <w:rsid w:val="006C320C"/>
    <w:rsid w:val="006C37DA"/>
    <w:rsid w:val="006C418E"/>
    <w:rsid w:val="006C6FA7"/>
    <w:rsid w:val="006C7F8F"/>
    <w:rsid w:val="006D2AD3"/>
    <w:rsid w:val="006D49E4"/>
    <w:rsid w:val="006D608F"/>
    <w:rsid w:val="006D78BD"/>
    <w:rsid w:val="006E05E9"/>
    <w:rsid w:val="006E0F82"/>
    <w:rsid w:val="006E2A3F"/>
    <w:rsid w:val="006E3142"/>
    <w:rsid w:val="006E5E00"/>
    <w:rsid w:val="006E6A25"/>
    <w:rsid w:val="006F1DAE"/>
    <w:rsid w:val="006F1FA1"/>
    <w:rsid w:val="006F4F35"/>
    <w:rsid w:val="006F5663"/>
    <w:rsid w:val="006F7251"/>
    <w:rsid w:val="007060AE"/>
    <w:rsid w:val="00712AD1"/>
    <w:rsid w:val="00715532"/>
    <w:rsid w:val="007167AB"/>
    <w:rsid w:val="007201BC"/>
    <w:rsid w:val="007208F3"/>
    <w:rsid w:val="0072112A"/>
    <w:rsid w:val="00721D65"/>
    <w:rsid w:val="007238F2"/>
    <w:rsid w:val="00724DD1"/>
    <w:rsid w:val="00726902"/>
    <w:rsid w:val="007320BA"/>
    <w:rsid w:val="0073253B"/>
    <w:rsid w:val="00732597"/>
    <w:rsid w:val="0073322B"/>
    <w:rsid w:val="00735B9D"/>
    <w:rsid w:val="007362CC"/>
    <w:rsid w:val="00747C34"/>
    <w:rsid w:val="00747E83"/>
    <w:rsid w:val="0075056A"/>
    <w:rsid w:val="0075115A"/>
    <w:rsid w:val="00757570"/>
    <w:rsid w:val="00761D2B"/>
    <w:rsid w:val="007629CF"/>
    <w:rsid w:val="00762B8E"/>
    <w:rsid w:val="00762E75"/>
    <w:rsid w:val="00764505"/>
    <w:rsid w:val="00764641"/>
    <w:rsid w:val="00765418"/>
    <w:rsid w:val="007668F4"/>
    <w:rsid w:val="00767D50"/>
    <w:rsid w:val="00770C4B"/>
    <w:rsid w:val="0077201B"/>
    <w:rsid w:val="00772216"/>
    <w:rsid w:val="0077291A"/>
    <w:rsid w:val="007736BB"/>
    <w:rsid w:val="00774BCA"/>
    <w:rsid w:val="00775875"/>
    <w:rsid w:val="007808EE"/>
    <w:rsid w:val="007811AE"/>
    <w:rsid w:val="007868C5"/>
    <w:rsid w:val="00793446"/>
    <w:rsid w:val="00794D40"/>
    <w:rsid w:val="00795097"/>
    <w:rsid w:val="00795130"/>
    <w:rsid w:val="007A1C1F"/>
    <w:rsid w:val="007A2DE7"/>
    <w:rsid w:val="007A4A1F"/>
    <w:rsid w:val="007A5AEB"/>
    <w:rsid w:val="007B05D1"/>
    <w:rsid w:val="007B2647"/>
    <w:rsid w:val="007B2703"/>
    <w:rsid w:val="007B2EDF"/>
    <w:rsid w:val="007B392F"/>
    <w:rsid w:val="007B3A42"/>
    <w:rsid w:val="007C2B08"/>
    <w:rsid w:val="007C3666"/>
    <w:rsid w:val="007C4B19"/>
    <w:rsid w:val="007C5643"/>
    <w:rsid w:val="007C60E0"/>
    <w:rsid w:val="007C7038"/>
    <w:rsid w:val="007C77CE"/>
    <w:rsid w:val="007C7F9D"/>
    <w:rsid w:val="007D34F8"/>
    <w:rsid w:val="007D43B3"/>
    <w:rsid w:val="007D61DC"/>
    <w:rsid w:val="007D78A3"/>
    <w:rsid w:val="007E160D"/>
    <w:rsid w:val="007E3B9C"/>
    <w:rsid w:val="007E799F"/>
    <w:rsid w:val="007F2455"/>
    <w:rsid w:val="007F5F99"/>
    <w:rsid w:val="00801FEA"/>
    <w:rsid w:val="00802596"/>
    <w:rsid w:val="00804652"/>
    <w:rsid w:val="00804F4C"/>
    <w:rsid w:val="008071AD"/>
    <w:rsid w:val="00807AD6"/>
    <w:rsid w:val="008121CA"/>
    <w:rsid w:val="008125DD"/>
    <w:rsid w:val="00812BFE"/>
    <w:rsid w:val="00812CA2"/>
    <w:rsid w:val="00812F1A"/>
    <w:rsid w:val="008145B0"/>
    <w:rsid w:val="00821DEB"/>
    <w:rsid w:val="008231B6"/>
    <w:rsid w:val="008235F2"/>
    <w:rsid w:val="008242A8"/>
    <w:rsid w:val="00826C5B"/>
    <w:rsid w:val="00827B9D"/>
    <w:rsid w:val="0083127F"/>
    <w:rsid w:val="00832804"/>
    <w:rsid w:val="008329AC"/>
    <w:rsid w:val="00832FDB"/>
    <w:rsid w:val="00834E6A"/>
    <w:rsid w:val="0083751A"/>
    <w:rsid w:val="008375E0"/>
    <w:rsid w:val="008427A6"/>
    <w:rsid w:val="00847190"/>
    <w:rsid w:val="00847B02"/>
    <w:rsid w:val="00850A90"/>
    <w:rsid w:val="00855E6E"/>
    <w:rsid w:val="008616FD"/>
    <w:rsid w:val="008622C7"/>
    <w:rsid w:val="00862DC6"/>
    <w:rsid w:val="00870092"/>
    <w:rsid w:val="00871011"/>
    <w:rsid w:val="00871E7D"/>
    <w:rsid w:val="008720DD"/>
    <w:rsid w:val="0087332F"/>
    <w:rsid w:val="008738EB"/>
    <w:rsid w:val="0087689A"/>
    <w:rsid w:val="00880FFD"/>
    <w:rsid w:val="00885D89"/>
    <w:rsid w:val="00887208"/>
    <w:rsid w:val="0089002D"/>
    <w:rsid w:val="0089062F"/>
    <w:rsid w:val="0089168A"/>
    <w:rsid w:val="008932BB"/>
    <w:rsid w:val="00893F84"/>
    <w:rsid w:val="00895B87"/>
    <w:rsid w:val="008A0169"/>
    <w:rsid w:val="008A0181"/>
    <w:rsid w:val="008A5703"/>
    <w:rsid w:val="008B0B10"/>
    <w:rsid w:val="008B3742"/>
    <w:rsid w:val="008B5C1D"/>
    <w:rsid w:val="008C252C"/>
    <w:rsid w:val="008C4479"/>
    <w:rsid w:val="008C4ECC"/>
    <w:rsid w:val="008C6033"/>
    <w:rsid w:val="008C68DF"/>
    <w:rsid w:val="008D43A0"/>
    <w:rsid w:val="008D675C"/>
    <w:rsid w:val="008E1FEA"/>
    <w:rsid w:val="008E35E5"/>
    <w:rsid w:val="008E3B4E"/>
    <w:rsid w:val="008E5FE5"/>
    <w:rsid w:val="008E6B5A"/>
    <w:rsid w:val="008F3A28"/>
    <w:rsid w:val="008F5FEA"/>
    <w:rsid w:val="009032B2"/>
    <w:rsid w:val="009049A5"/>
    <w:rsid w:val="009050EE"/>
    <w:rsid w:val="009062D7"/>
    <w:rsid w:val="009075FE"/>
    <w:rsid w:val="00907744"/>
    <w:rsid w:val="00912EC3"/>
    <w:rsid w:val="00912EE7"/>
    <w:rsid w:val="00912FCB"/>
    <w:rsid w:val="0091563B"/>
    <w:rsid w:val="00920386"/>
    <w:rsid w:val="009208AD"/>
    <w:rsid w:val="00920D3A"/>
    <w:rsid w:val="00922856"/>
    <w:rsid w:val="00922918"/>
    <w:rsid w:val="00922A3F"/>
    <w:rsid w:val="00922EA2"/>
    <w:rsid w:val="009256CF"/>
    <w:rsid w:val="00925B8E"/>
    <w:rsid w:val="00927354"/>
    <w:rsid w:val="00930702"/>
    <w:rsid w:val="0093299F"/>
    <w:rsid w:val="0093515E"/>
    <w:rsid w:val="00935ADE"/>
    <w:rsid w:val="00936E4D"/>
    <w:rsid w:val="009377CE"/>
    <w:rsid w:val="00940195"/>
    <w:rsid w:val="009405A2"/>
    <w:rsid w:val="00941201"/>
    <w:rsid w:val="0095133D"/>
    <w:rsid w:val="00951AA1"/>
    <w:rsid w:val="0095486B"/>
    <w:rsid w:val="009609FB"/>
    <w:rsid w:val="00961028"/>
    <w:rsid w:val="00964476"/>
    <w:rsid w:val="00965ABD"/>
    <w:rsid w:val="00965E78"/>
    <w:rsid w:val="009674EE"/>
    <w:rsid w:val="00972B9F"/>
    <w:rsid w:val="00974103"/>
    <w:rsid w:val="0097482E"/>
    <w:rsid w:val="00976888"/>
    <w:rsid w:val="00976EFC"/>
    <w:rsid w:val="00977C10"/>
    <w:rsid w:val="00981CF8"/>
    <w:rsid w:val="009823FB"/>
    <w:rsid w:val="00983014"/>
    <w:rsid w:val="00983A00"/>
    <w:rsid w:val="00984926"/>
    <w:rsid w:val="00985DA9"/>
    <w:rsid w:val="009866A9"/>
    <w:rsid w:val="0098699E"/>
    <w:rsid w:val="00993BE5"/>
    <w:rsid w:val="009941B0"/>
    <w:rsid w:val="00995231"/>
    <w:rsid w:val="0099602D"/>
    <w:rsid w:val="0099603D"/>
    <w:rsid w:val="009A1311"/>
    <w:rsid w:val="009A1971"/>
    <w:rsid w:val="009A4042"/>
    <w:rsid w:val="009A6B79"/>
    <w:rsid w:val="009B01DE"/>
    <w:rsid w:val="009B7257"/>
    <w:rsid w:val="009B78AC"/>
    <w:rsid w:val="009C479B"/>
    <w:rsid w:val="009C6C6F"/>
    <w:rsid w:val="009C70AF"/>
    <w:rsid w:val="009D0273"/>
    <w:rsid w:val="009D211C"/>
    <w:rsid w:val="009D29D9"/>
    <w:rsid w:val="009D4426"/>
    <w:rsid w:val="009D542F"/>
    <w:rsid w:val="009D7FFA"/>
    <w:rsid w:val="009E0489"/>
    <w:rsid w:val="009E04CA"/>
    <w:rsid w:val="009E1373"/>
    <w:rsid w:val="009E2872"/>
    <w:rsid w:val="009E5B36"/>
    <w:rsid w:val="009E61D7"/>
    <w:rsid w:val="009F12D4"/>
    <w:rsid w:val="009F4164"/>
    <w:rsid w:val="009F4375"/>
    <w:rsid w:val="009F554C"/>
    <w:rsid w:val="009F6A2A"/>
    <w:rsid w:val="00A01CA1"/>
    <w:rsid w:val="00A049C9"/>
    <w:rsid w:val="00A05006"/>
    <w:rsid w:val="00A06A6B"/>
    <w:rsid w:val="00A116BD"/>
    <w:rsid w:val="00A11E80"/>
    <w:rsid w:val="00A1569C"/>
    <w:rsid w:val="00A1759B"/>
    <w:rsid w:val="00A20B25"/>
    <w:rsid w:val="00A20F22"/>
    <w:rsid w:val="00A2157E"/>
    <w:rsid w:val="00A21FCB"/>
    <w:rsid w:val="00A23F62"/>
    <w:rsid w:val="00A24554"/>
    <w:rsid w:val="00A24FA3"/>
    <w:rsid w:val="00A32418"/>
    <w:rsid w:val="00A34CD1"/>
    <w:rsid w:val="00A36333"/>
    <w:rsid w:val="00A3749A"/>
    <w:rsid w:val="00A42DAE"/>
    <w:rsid w:val="00A44DBB"/>
    <w:rsid w:val="00A5608D"/>
    <w:rsid w:val="00A5774D"/>
    <w:rsid w:val="00A6439F"/>
    <w:rsid w:val="00A661EC"/>
    <w:rsid w:val="00A666BA"/>
    <w:rsid w:val="00A679C8"/>
    <w:rsid w:val="00A70356"/>
    <w:rsid w:val="00A74871"/>
    <w:rsid w:val="00A76E5B"/>
    <w:rsid w:val="00A850B3"/>
    <w:rsid w:val="00A86135"/>
    <w:rsid w:val="00A862F5"/>
    <w:rsid w:val="00A871B7"/>
    <w:rsid w:val="00A92EBA"/>
    <w:rsid w:val="00A9307F"/>
    <w:rsid w:val="00A93BFF"/>
    <w:rsid w:val="00A95C24"/>
    <w:rsid w:val="00A97189"/>
    <w:rsid w:val="00AA3C2B"/>
    <w:rsid w:val="00AA3D3D"/>
    <w:rsid w:val="00AA5414"/>
    <w:rsid w:val="00AA7BDE"/>
    <w:rsid w:val="00AB0AC5"/>
    <w:rsid w:val="00AB1245"/>
    <w:rsid w:val="00AB2549"/>
    <w:rsid w:val="00AB297F"/>
    <w:rsid w:val="00AB64AE"/>
    <w:rsid w:val="00AB789F"/>
    <w:rsid w:val="00AC21DC"/>
    <w:rsid w:val="00AC22E0"/>
    <w:rsid w:val="00AC256E"/>
    <w:rsid w:val="00AC2915"/>
    <w:rsid w:val="00AC2D3D"/>
    <w:rsid w:val="00AC3B2B"/>
    <w:rsid w:val="00AC4BDA"/>
    <w:rsid w:val="00AC71B3"/>
    <w:rsid w:val="00AD0706"/>
    <w:rsid w:val="00AD40C3"/>
    <w:rsid w:val="00AD46CB"/>
    <w:rsid w:val="00AD568A"/>
    <w:rsid w:val="00AD5B34"/>
    <w:rsid w:val="00AE0D3D"/>
    <w:rsid w:val="00AE1416"/>
    <w:rsid w:val="00AE16F6"/>
    <w:rsid w:val="00AE20D0"/>
    <w:rsid w:val="00AE214F"/>
    <w:rsid w:val="00AE5FA9"/>
    <w:rsid w:val="00AE6704"/>
    <w:rsid w:val="00AE736A"/>
    <w:rsid w:val="00AF26FA"/>
    <w:rsid w:val="00AF2F10"/>
    <w:rsid w:val="00AF4C35"/>
    <w:rsid w:val="00AF5D4F"/>
    <w:rsid w:val="00B02113"/>
    <w:rsid w:val="00B02ABD"/>
    <w:rsid w:val="00B04E64"/>
    <w:rsid w:val="00B12B81"/>
    <w:rsid w:val="00B134CE"/>
    <w:rsid w:val="00B149A8"/>
    <w:rsid w:val="00B15480"/>
    <w:rsid w:val="00B2393E"/>
    <w:rsid w:val="00B240FB"/>
    <w:rsid w:val="00B24A93"/>
    <w:rsid w:val="00B267C9"/>
    <w:rsid w:val="00B271E8"/>
    <w:rsid w:val="00B27B9F"/>
    <w:rsid w:val="00B310C5"/>
    <w:rsid w:val="00B312D3"/>
    <w:rsid w:val="00B32426"/>
    <w:rsid w:val="00B35348"/>
    <w:rsid w:val="00B35B2B"/>
    <w:rsid w:val="00B3631D"/>
    <w:rsid w:val="00B377CB"/>
    <w:rsid w:val="00B42521"/>
    <w:rsid w:val="00B45B50"/>
    <w:rsid w:val="00B521A3"/>
    <w:rsid w:val="00B56259"/>
    <w:rsid w:val="00B5714D"/>
    <w:rsid w:val="00B620DE"/>
    <w:rsid w:val="00B631AA"/>
    <w:rsid w:val="00B655E5"/>
    <w:rsid w:val="00B668EB"/>
    <w:rsid w:val="00B67AC4"/>
    <w:rsid w:val="00B67D11"/>
    <w:rsid w:val="00B703BB"/>
    <w:rsid w:val="00B70B00"/>
    <w:rsid w:val="00B71583"/>
    <w:rsid w:val="00B72F4F"/>
    <w:rsid w:val="00B776A5"/>
    <w:rsid w:val="00B77D7D"/>
    <w:rsid w:val="00B86BDC"/>
    <w:rsid w:val="00B86C00"/>
    <w:rsid w:val="00B86DBF"/>
    <w:rsid w:val="00B90006"/>
    <w:rsid w:val="00B909B2"/>
    <w:rsid w:val="00B91A7A"/>
    <w:rsid w:val="00B94891"/>
    <w:rsid w:val="00B95945"/>
    <w:rsid w:val="00B96C35"/>
    <w:rsid w:val="00BA43C2"/>
    <w:rsid w:val="00BA5F99"/>
    <w:rsid w:val="00BA624A"/>
    <w:rsid w:val="00BB380A"/>
    <w:rsid w:val="00BB3FB6"/>
    <w:rsid w:val="00BB7D02"/>
    <w:rsid w:val="00BC61F6"/>
    <w:rsid w:val="00BD0ABC"/>
    <w:rsid w:val="00BD0B9C"/>
    <w:rsid w:val="00BD26C3"/>
    <w:rsid w:val="00BD54F4"/>
    <w:rsid w:val="00BD5B3C"/>
    <w:rsid w:val="00BD618A"/>
    <w:rsid w:val="00BD66BA"/>
    <w:rsid w:val="00BE03D0"/>
    <w:rsid w:val="00BE1FDF"/>
    <w:rsid w:val="00BE2B6F"/>
    <w:rsid w:val="00BE6184"/>
    <w:rsid w:val="00BF2128"/>
    <w:rsid w:val="00BF6D4F"/>
    <w:rsid w:val="00BF7E6A"/>
    <w:rsid w:val="00C001A9"/>
    <w:rsid w:val="00C01E25"/>
    <w:rsid w:val="00C0389A"/>
    <w:rsid w:val="00C06BAC"/>
    <w:rsid w:val="00C073B5"/>
    <w:rsid w:val="00C114DA"/>
    <w:rsid w:val="00C11622"/>
    <w:rsid w:val="00C146B7"/>
    <w:rsid w:val="00C16ABE"/>
    <w:rsid w:val="00C17626"/>
    <w:rsid w:val="00C17EAE"/>
    <w:rsid w:val="00C20212"/>
    <w:rsid w:val="00C226AF"/>
    <w:rsid w:val="00C22ACE"/>
    <w:rsid w:val="00C23D64"/>
    <w:rsid w:val="00C259F3"/>
    <w:rsid w:val="00C310FA"/>
    <w:rsid w:val="00C32927"/>
    <w:rsid w:val="00C33977"/>
    <w:rsid w:val="00C344ED"/>
    <w:rsid w:val="00C36F79"/>
    <w:rsid w:val="00C4034C"/>
    <w:rsid w:val="00C429F0"/>
    <w:rsid w:val="00C43B30"/>
    <w:rsid w:val="00C50AA2"/>
    <w:rsid w:val="00C52319"/>
    <w:rsid w:val="00C53155"/>
    <w:rsid w:val="00C640B2"/>
    <w:rsid w:val="00C654F9"/>
    <w:rsid w:val="00C65A6E"/>
    <w:rsid w:val="00C6656F"/>
    <w:rsid w:val="00C674DC"/>
    <w:rsid w:val="00C6776E"/>
    <w:rsid w:val="00C67D1E"/>
    <w:rsid w:val="00C67DB7"/>
    <w:rsid w:val="00C7235A"/>
    <w:rsid w:val="00C739D5"/>
    <w:rsid w:val="00C74373"/>
    <w:rsid w:val="00C8065A"/>
    <w:rsid w:val="00C83932"/>
    <w:rsid w:val="00C84A7B"/>
    <w:rsid w:val="00C84D17"/>
    <w:rsid w:val="00C860A6"/>
    <w:rsid w:val="00C91CA0"/>
    <w:rsid w:val="00C93C19"/>
    <w:rsid w:val="00C97090"/>
    <w:rsid w:val="00CA04CB"/>
    <w:rsid w:val="00CA1E06"/>
    <w:rsid w:val="00CA2A7B"/>
    <w:rsid w:val="00CA7035"/>
    <w:rsid w:val="00CA7B45"/>
    <w:rsid w:val="00CA7D2C"/>
    <w:rsid w:val="00CB0BF4"/>
    <w:rsid w:val="00CB1401"/>
    <w:rsid w:val="00CB2DA2"/>
    <w:rsid w:val="00CB2F47"/>
    <w:rsid w:val="00CC161D"/>
    <w:rsid w:val="00CC29C8"/>
    <w:rsid w:val="00CD03C1"/>
    <w:rsid w:val="00CD268E"/>
    <w:rsid w:val="00CD3FD6"/>
    <w:rsid w:val="00CE00BA"/>
    <w:rsid w:val="00CE04F8"/>
    <w:rsid w:val="00CE549F"/>
    <w:rsid w:val="00CE740E"/>
    <w:rsid w:val="00CF7BD7"/>
    <w:rsid w:val="00D02869"/>
    <w:rsid w:val="00D049CF"/>
    <w:rsid w:val="00D061EB"/>
    <w:rsid w:val="00D06508"/>
    <w:rsid w:val="00D10484"/>
    <w:rsid w:val="00D148E7"/>
    <w:rsid w:val="00D1715F"/>
    <w:rsid w:val="00D17200"/>
    <w:rsid w:val="00D22023"/>
    <w:rsid w:val="00D26D3B"/>
    <w:rsid w:val="00D27E6F"/>
    <w:rsid w:val="00D27F5B"/>
    <w:rsid w:val="00D31893"/>
    <w:rsid w:val="00D31F0C"/>
    <w:rsid w:val="00D34D7D"/>
    <w:rsid w:val="00D357BC"/>
    <w:rsid w:val="00D36055"/>
    <w:rsid w:val="00D36846"/>
    <w:rsid w:val="00D4213D"/>
    <w:rsid w:val="00D426B4"/>
    <w:rsid w:val="00D426D0"/>
    <w:rsid w:val="00D43019"/>
    <w:rsid w:val="00D44481"/>
    <w:rsid w:val="00D4453C"/>
    <w:rsid w:val="00D51DBA"/>
    <w:rsid w:val="00D52DE9"/>
    <w:rsid w:val="00D54976"/>
    <w:rsid w:val="00D566F5"/>
    <w:rsid w:val="00D56EC8"/>
    <w:rsid w:val="00D627F0"/>
    <w:rsid w:val="00D6409F"/>
    <w:rsid w:val="00D64772"/>
    <w:rsid w:val="00D64B81"/>
    <w:rsid w:val="00D65162"/>
    <w:rsid w:val="00D65596"/>
    <w:rsid w:val="00D673C5"/>
    <w:rsid w:val="00D73086"/>
    <w:rsid w:val="00D740D1"/>
    <w:rsid w:val="00D7588A"/>
    <w:rsid w:val="00D87E0E"/>
    <w:rsid w:val="00D9092D"/>
    <w:rsid w:val="00D90ECB"/>
    <w:rsid w:val="00D91978"/>
    <w:rsid w:val="00D94201"/>
    <w:rsid w:val="00D947F1"/>
    <w:rsid w:val="00D95F13"/>
    <w:rsid w:val="00D96028"/>
    <w:rsid w:val="00D962B9"/>
    <w:rsid w:val="00D978B8"/>
    <w:rsid w:val="00DA0007"/>
    <w:rsid w:val="00DA082C"/>
    <w:rsid w:val="00DA2A38"/>
    <w:rsid w:val="00DA32CF"/>
    <w:rsid w:val="00DA556F"/>
    <w:rsid w:val="00DA615D"/>
    <w:rsid w:val="00DB4141"/>
    <w:rsid w:val="00DB5868"/>
    <w:rsid w:val="00DB7122"/>
    <w:rsid w:val="00DC1B91"/>
    <w:rsid w:val="00DC2FD7"/>
    <w:rsid w:val="00DC3E05"/>
    <w:rsid w:val="00DC54E4"/>
    <w:rsid w:val="00DC717A"/>
    <w:rsid w:val="00DD0230"/>
    <w:rsid w:val="00DD0E34"/>
    <w:rsid w:val="00DD2185"/>
    <w:rsid w:val="00DD336E"/>
    <w:rsid w:val="00DD4FAD"/>
    <w:rsid w:val="00DD4FEE"/>
    <w:rsid w:val="00DD6595"/>
    <w:rsid w:val="00DD6A91"/>
    <w:rsid w:val="00DD7E55"/>
    <w:rsid w:val="00DE0D40"/>
    <w:rsid w:val="00DE2BC6"/>
    <w:rsid w:val="00DE374F"/>
    <w:rsid w:val="00DE4520"/>
    <w:rsid w:val="00DE7320"/>
    <w:rsid w:val="00DE74DB"/>
    <w:rsid w:val="00DF4167"/>
    <w:rsid w:val="00DF4C4D"/>
    <w:rsid w:val="00E02FB8"/>
    <w:rsid w:val="00E055B7"/>
    <w:rsid w:val="00E05DE2"/>
    <w:rsid w:val="00E07996"/>
    <w:rsid w:val="00E11D97"/>
    <w:rsid w:val="00E12B6C"/>
    <w:rsid w:val="00E13193"/>
    <w:rsid w:val="00E24040"/>
    <w:rsid w:val="00E24F88"/>
    <w:rsid w:val="00E251C7"/>
    <w:rsid w:val="00E31B0D"/>
    <w:rsid w:val="00E44220"/>
    <w:rsid w:val="00E44C50"/>
    <w:rsid w:val="00E453CD"/>
    <w:rsid w:val="00E46513"/>
    <w:rsid w:val="00E46A9F"/>
    <w:rsid w:val="00E47C96"/>
    <w:rsid w:val="00E50F61"/>
    <w:rsid w:val="00E5119E"/>
    <w:rsid w:val="00E51802"/>
    <w:rsid w:val="00E55426"/>
    <w:rsid w:val="00E576BB"/>
    <w:rsid w:val="00E61FC6"/>
    <w:rsid w:val="00E622ED"/>
    <w:rsid w:val="00E639E1"/>
    <w:rsid w:val="00E64496"/>
    <w:rsid w:val="00E679E8"/>
    <w:rsid w:val="00E70510"/>
    <w:rsid w:val="00E708C1"/>
    <w:rsid w:val="00E70E26"/>
    <w:rsid w:val="00E72755"/>
    <w:rsid w:val="00E74AB9"/>
    <w:rsid w:val="00E7648E"/>
    <w:rsid w:val="00E77227"/>
    <w:rsid w:val="00E77DC9"/>
    <w:rsid w:val="00E77FA1"/>
    <w:rsid w:val="00E8049C"/>
    <w:rsid w:val="00E80CDA"/>
    <w:rsid w:val="00E824DB"/>
    <w:rsid w:val="00E86115"/>
    <w:rsid w:val="00E86350"/>
    <w:rsid w:val="00E87DB5"/>
    <w:rsid w:val="00E9708C"/>
    <w:rsid w:val="00EA2FC2"/>
    <w:rsid w:val="00EA3082"/>
    <w:rsid w:val="00EA3FE0"/>
    <w:rsid w:val="00EA6CA4"/>
    <w:rsid w:val="00EA76AE"/>
    <w:rsid w:val="00EB10F3"/>
    <w:rsid w:val="00EB4059"/>
    <w:rsid w:val="00EC1093"/>
    <w:rsid w:val="00EC19C7"/>
    <w:rsid w:val="00EC1E10"/>
    <w:rsid w:val="00ED55A9"/>
    <w:rsid w:val="00ED62B9"/>
    <w:rsid w:val="00ED7949"/>
    <w:rsid w:val="00EE3550"/>
    <w:rsid w:val="00EE63A8"/>
    <w:rsid w:val="00EF26FE"/>
    <w:rsid w:val="00EF454C"/>
    <w:rsid w:val="00EF47E1"/>
    <w:rsid w:val="00EF6980"/>
    <w:rsid w:val="00F005A3"/>
    <w:rsid w:val="00F015F0"/>
    <w:rsid w:val="00F01A68"/>
    <w:rsid w:val="00F01A8B"/>
    <w:rsid w:val="00F02192"/>
    <w:rsid w:val="00F075FB"/>
    <w:rsid w:val="00F15401"/>
    <w:rsid w:val="00F208F6"/>
    <w:rsid w:val="00F2100D"/>
    <w:rsid w:val="00F21F89"/>
    <w:rsid w:val="00F2770F"/>
    <w:rsid w:val="00F33FC7"/>
    <w:rsid w:val="00F342F1"/>
    <w:rsid w:val="00F367AF"/>
    <w:rsid w:val="00F37E3D"/>
    <w:rsid w:val="00F41F14"/>
    <w:rsid w:val="00F437A6"/>
    <w:rsid w:val="00F542FF"/>
    <w:rsid w:val="00F55320"/>
    <w:rsid w:val="00F569C1"/>
    <w:rsid w:val="00F574A5"/>
    <w:rsid w:val="00F6399F"/>
    <w:rsid w:val="00F64AFE"/>
    <w:rsid w:val="00F70042"/>
    <w:rsid w:val="00F70B5D"/>
    <w:rsid w:val="00F711A1"/>
    <w:rsid w:val="00F71521"/>
    <w:rsid w:val="00F7271F"/>
    <w:rsid w:val="00F775EA"/>
    <w:rsid w:val="00F77799"/>
    <w:rsid w:val="00F8644C"/>
    <w:rsid w:val="00F878FB"/>
    <w:rsid w:val="00F902ED"/>
    <w:rsid w:val="00F94237"/>
    <w:rsid w:val="00F94494"/>
    <w:rsid w:val="00F946E8"/>
    <w:rsid w:val="00F95990"/>
    <w:rsid w:val="00F96030"/>
    <w:rsid w:val="00FA29D0"/>
    <w:rsid w:val="00FA5196"/>
    <w:rsid w:val="00FA5801"/>
    <w:rsid w:val="00FB0B66"/>
    <w:rsid w:val="00FB24A3"/>
    <w:rsid w:val="00FB3091"/>
    <w:rsid w:val="00FB3B40"/>
    <w:rsid w:val="00FB3C96"/>
    <w:rsid w:val="00FB5171"/>
    <w:rsid w:val="00FB5B8B"/>
    <w:rsid w:val="00FB5D0E"/>
    <w:rsid w:val="00FB75A2"/>
    <w:rsid w:val="00FB78E3"/>
    <w:rsid w:val="00FC3249"/>
    <w:rsid w:val="00FC46EF"/>
    <w:rsid w:val="00FC4A93"/>
    <w:rsid w:val="00FC514C"/>
    <w:rsid w:val="00FC6042"/>
    <w:rsid w:val="00FC74F0"/>
    <w:rsid w:val="00FD0564"/>
    <w:rsid w:val="00FD1EFE"/>
    <w:rsid w:val="00FD4C9F"/>
    <w:rsid w:val="00FD695C"/>
    <w:rsid w:val="00FE09FA"/>
    <w:rsid w:val="00FE10F8"/>
    <w:rsid w:val="00FE1D05"/>
    <w:rsid w:val="00FE1DBB"/>
    <w:rsid w:val="00FE2248"/>
    <w:rsid w:val="00FE59EB"/>
    <w:rsid w:val="00FE5D69"/>
    <w:rsid w:val="00FE60A0"/>
    <w:rsid w:val="00FE629E"/>
    <w:rsid w:val="00FF1EFB"/>
    <w:rsid w:val="00FF2D82"/>
    <w:rsid w:val="00FF7115"/>
    <w:rsid w:val="00FF74A0"/>
    <w:rsid w:val="00FF75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C3880D"/>
  <w14:defaultImageDpi w14:val="300"/>
  <w15:docId w15:val="{C3C52F6C-BD2E-F74C-98E0-596E08B0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55B7"/>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055B7"/>
    <w:pPr>
      <w:tabs>
        <w:tab w:val="center" w:pos="4536"/>
        <w:tab w:val="right" w:pos="9072"/>
      </w:tabs>
    </w:pPr>
    <w:rPr>
      <w:lang w:val="x-none"/>
    </w:rPr>
  </w:style>
  <w:style w:type="character" w:customStyle="1" w:styleId="KopfzeileZchn">
    <w:name w:val="Kopfzeile Zchn"/>
    <w:link w:val="Kopfzeile"/>
    <w:uiPriority w:val="99"/>
    <w:rsid w:val="00E055B7"/>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E055B7"/>
    <w:pPr>
      <w:tabs>
        <w:tab w:val="center" w:pos="4536"/>
        <w:tab w:val="right" w:pos="9072"/>
      </w:tabs>
    </w:pPr>
    <w:rPr>
      <w:lang w:val="x-none"/>
    </w:rPr>
  </w:style>
  <w:style w:type="character" w:customStyle="1" w:styleId="FuzeileZchn">
    <w:name w:val="Fußzeile Zchn"/>
    <w:link w:val="Fuzeile"/>
    <w:uiPriority w:val="99"/>
    <w:rsid w:val="00E055B7"/>
    <w:rPr>
      <w:rFonts w:ascii="Times New Roman" w:eastAsia="Times New Roman" w:hAnsi="Times New Roman" w:cs="Times New Roman"/>
      <w:sz w:val="24"/>
      <w:szCs w:val="24"/>
      <w:lang w:eastAsia="de-DE"/>
    </w:rPr>
  </w:style>
  <w:style w:type="paragraph" w:customStyle="1" w:styleId="Vorgabetext">
    <w:name w:val="Vorgabetext"/>
    <w:basedOn w:val="Standard"/>
    <w:uiPriority w:val="99"/>
    <w:rsid w:val="00E055B7"/>
    <w:rPr>
      <w:szCs w:val="20"/>
      <w:lang w:val="en-US"/>
    </w:rPr>
  </w:style>
  <w:style w:type="paragraph" w:styleId="Sprechblasentext">
    <w:name w:val="Balloon Text"/>
    <w:basedOn w:val="Standard"/>
    <w:link w:val="SprechblasentextZchn"/>
    <w:uiPriority w:val="99"/>
    <w:semiHidden/>
    <w:unhideWhenUsed/>
    <w:rsid w:val="00E055B7"/>
    <w:rPr>
      <w:rFonts w:ascii="Tahoma" w:hAnsi="Tahoma"/>
      <w:sz w:val="16"/>
      <w:szCs w:val="16"/>
      <w:lang w:val="x-none"/>
    </w:rPr>
  </w:style>
  <w:style w:type="character" w:customStyle="1" w:styleId="SprechblasentextZchn">
    <w:name w:val="Sprechblasentext Zchn"/>
    <w:link w:val="Sprechblasentext"/>
    <w:uiPriority w:val="99"/>
    <w:semiHidden/>
    <w:rsid w:val="00E055B7"/>
    <w:rPr>
      <w:rFonts w:ascii="Tahoma" w:eastAsia="Times New Roman" w:hAnsi="Tahoma" w:cs="Tahoma"/>
      <w:sz w:val="16"/>
      <w:szCs w:val="16"/>
      <w:lang w:eastAsia="de-DE"/>
    </w:rPr>
  </w:style>
  <w:style w:type="character" w:styleId="Kommentarzeichen">
    <w:name w:val="annotation reference"/>
    <w:uiPriority w:val="99"/>
    <w:semiHidden/>
    <w:unhideWhenUsed/>
    <w:rsid w:val="009E1373"/>
    <w:rPr>
      <w:sz w:val="16"/>
      <w:szCs w:val="16"/>
    </w:rPr>
  </w:style>
  <w:style w:type="paragraph" w:styleId="Kommentartext">
    <w:name w:val="annotation text"/>
    <w:basedOn w:val="Standard"/>
    <w:link w:val="KommentartextZchn"/>
    <w:uiPriority w:val="99"/>
    <w:semiHidden/>
    <w:unhideWhenUsed/>
    <w:rsid w:val="009E1373"/>
    <w:rPr>
      <w:sz w:val="20"/>
      <w:szCs w:val="20"/>
      <w:lang w:val="x-none" w:eastAsia="x-none"/>
    </w:rPr>
  </w:style>
  <w:style w:type="character" w:customStyle="1" w:styleId="KommentartextZchn">
    <w:name w:val="Kommentartext Zchn"/>
    <w:link w:val="Kommentartext"/>
    <w:uiPriority w:val="99"/>
    <w:semiHidden/>
    <w:rsid w:val="009E1373"/>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9E1373"/>
    <w:rPr>
      <w:b/>
      <w:bCs/>
    </w:rPr>
  </w:style>
  <w:style w:type="character" w:customStyle="1" w:styleId="KommentarthemaZchn">
    <w:name w:val="Kommentarthema Zchn"/>
    <w:link w:val="Kommentarthema"/>
    <w:uiPriority w:val="99"/>
    <w:semiHidden/>
    <w:rsid w:val="009E1373"/>
    <w:rPr>
      <w:rFonts w:ascii="Times New Roman" w:eastAsia="Times New Roman" w:hAnsi="Times New Roman"/>
      <w:b/>
      <w:bCs/>
    </w:rPr>
  </w:style>
  <w:style w:type="paragraph" w:styleId="StandardWeb">
    <w:name w:val="Normal (Web)"/>
    <w:basedOn w:val="Standard"/>
    <w:uiPriority w:val="99"/>
    <w:rsid w:val="003B0C18"/>
    <w:pPr>
      <w:spacing w:before="100" w:beforeAutospacing="1" w:after="119"/>
    </w:pPr>
  </w:style>
  <w:style w:type="character" w:styleId="Hyperlink">
    <w:name w:val="Hyperlink"/>
    <w:uiPriority w:val="99"/>
    <w:unhideWhenUsed/>
    <w:rsid w:val="00D65596"/>
    <w:rPr>
      <w:color w:val="0000FF"/>
      <w:u w:val="single"/>
    </w:rPr>
  </w:style>
  <w:style w:type="character" w:styleId="BesuchterLink">
    <w:name w:val="FollowedHyperlink"/>
    <w:uiPriority w:val="99"/>
    <w:semiHidden/>
    <w:unhideWhenUsed/>
    <w:rsid w:val="00AE5FA9"/>
    <w:rPr>
      <w:color w:val="800080"/>
      <w:u w:val="single"/>
    </w:rPr>
  </w:style>
  <w:style w:type="paragraph" w:customStyle="1" w:styleId="BITOPresseinfoFlietext">
    <w:name w:val="BITO Presseinfo Fließtext"/>
    <w:basedOn w:val="Standard"/>
    <w:link w:val="BITOPresseinfoFlietextZchn"/>
    <w:qFormat/>
    <w:rsid w:val="00EE63A8"/>
    <w:pPr>
      <w:widowControl w:val="0"/>
      <w:autoSpaceDE w:val="0"/>
      <w:autoSpaceDN w:val="0"/>
      <w:adjustRightInd w:val="0"/>
      <w:spacing w:line="280" w:lineRule="exact"/>
    </w:pPr>
    <w:rPr>
      <w:rFonts w:ascii="Arial" w:hAnsi="Arial"/>
      <w:spacing w:val="4"/>
      <w:sz w:val="20"/>
      <w:szCs w:val="22"/>
    </w:rPr>
  </w:style>
  <w:style w:type="character" w:customStyle="1" w:styleId="BITOPresseinfoFlietextZchn">
    <w:name w:val="BITO Presseinfo Fließtext Zchn"/>
    <w:link w:val="BITOPresseinfoFlietext"/>
    <w:rsid w:val="00EE63A8"/>
    <w:rPr>
      <w:rFonts w:ascii="Arial" w:eastAsia="Times New Roman" w:hAnsi="Arial"/>
      <w:spacing w:val="4"/>
      <w:szCs w:val="22"/>
    </w:rPr>
  </w:style>
  <w:style w:type="character" w:styleId="Fett">
    <w:name w:val="Strong"/>
    <w:uiPriority w:val="22"/>
    <w:qFormat/>
    <w:rsid w:val="00FC4A93"/>
    <w:rPr>
      <w:b/>
      <w:bCs/>
    </w:rPr>
  </w:style>
  <w:style w:type="paragraph" w:customStyle="1" w:styleId="BITOPresseinfoHeadline">
    <w:name w:val="BITO Presseinfo Headline"/>
    <w:basedOn w:val="Standard"/>
    <w:link w:val="BITOPresseinfoHeadlineZchn"/>
    <w:qFormat/>
    <w:rsid w:val="001305EF"/>
    <w:pPr>
      <w:spacing w:line="320" w:lineRule="exact"/>
    </w:pPr>
    <w:rPr>
      <w:rFonts w:ascii="Arial" w:hAnsi="Arial"/>
      <w:caps/>
      <w:spacing w:val="20"/>
      <w:sz w:val="26"/>
    </w:rPr>
  </w:style>
  <w:style w:type="character" w:customStyle="1" w:styleId="BITOPresseinfoHeadlineZchn">
    <w:name w:val="BITO Presseinfo Headline Zchn"/>
    <w:link w:val="BITOPresseinfoHeadline"/>
    <w:rsid w:val="001305EF"/>
    <w:rPr>
      <w:rFonts w:ascii="Arial" w:eastAsia="Times New Roman" w:hAnsi="Arial"/>
      <w:caps/>
      <w:spacing w:val="20"/>
      <w:sz w:val="26"/>
      <w:szCs w:val="24"/>
    </w:rPr>
  </w:style>
  <w:style w:type="paragraph" w:customStyle="1" w:styleId="BITOPresseinfoFlietextklein">
    <w:name w:val="BITO Presseinfo Fließtext klein"/>
    <w:basedOn w:val="Vorgabetext"/>
    <w:link w:val="BITOPresseinfoFlietextkleinZchn"/>
    <w:qFormat/>
    <w:rsid w:val="009050EE"/>
    <w:pPr>
      <w:spacing w:line="276" w:lineRule="auto"/>
    </w:pPr>
    <w:rPr>
      <w:rFonts w:ascii="Arial" w:hAnsi="Arial" w:cs="Arial"/>
      <w:bCs/>
      <w:spacing w:val="4"/>
      <w:sz w:val="16"/>
      <w:szCs w:val="18"/>
    </w:rPr>
  </w:style>
  <w:style w:type="character" w:customStyle="1" w:styleId="BITOPresseinfoFlietextkleinZchn">
    <w:name w:val="BITO Presseinfo Fließtext klein Zchn"/>
    <w:link w:val="BITOPresseinfoFlietextklein"/>
    <w:rsid w:val="009050EE"/>
    <w:rPr>
      <w:rFonts w:ascii="Arial" w:eastAsia="Times New Roman" w:hAnsi="Arial" w:cs="Arial"/>
      <w:bCs/>
      <w:spacing w:val="4"/>
      <w:sz w:val="16"/>
      <w:szCs w:val="18"/>
      <w:lang w:val="en-US"/>
    </w:rPr>
  </w:style>
  <w:style w:type="paragraph" w:customStyle="1" w:styleId="FarbigeListe-Akzent11">
    <w:name w:val="Farbige Liste - Akzent 11"/>
    <w:basedOn w:val="Standard"/>
    <w:uiPriority w:val="34"/>
    <w:qFormat/>
    <w:rsid w:val="00AF26FA"/>
    <w:pPr>
      <w:ind w:left="720"/>
      <w:contextualSpacing/>
    </w:pPr>
    <w:rPr>
      <w:rFonts w:ascii="Arial" w:eastAsia="Cambria"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27191">
      <w:bodyDiv w:val="1"/>
      <w:marLeft w:val="0"/>
      <w:marRight w:val="0"/>
      <w:marTop w:val="0"/>
      <w:marBottom w:val="0"/>
      <w:divBdr>
        <w:top w:val="none" w:sz="0" w:space="0" w:color="auto"/>
        <w:left w:val="none" w:sz="0" w:space="0" w:color="auto"/>
        <w:bottom w:val="none" w:sz="0" w:space="0" w:color="auto"/>
        <w:right w:val="none" w:sz="0" w:space="0" w:color="auto"/>
      </w:divBdr>
    </w:div>
    <w:div w:id="346490563">
      <w:bodyDiv w:val="1"/>
      <w:marLeft w:val="0"/>
      <w:marRight w:val="0"/>
      <w:marTop w:val="0"/>
      <w:marBottom w:val="0"/>
      <w:divBdr>
        <w:top w:val="none" w:sz="0" w:space="0" w:color="auto"/>
        <w:left w:val="none" w:sz="0" w:space="0" w:color="auto"/>
        <w:bottom w:val="none" w:sz="0" w:space="0" w:color="auto"/>
        <w:right w:val="none" w:sz="0" w:space="0" w:color="auto"/>
      </w:divBdr>
    </w:div>
    <w:div w:id="677926751">
      <w:bodyDiv w:val="1"/>
      <w:marLeft w:val="0"/>
      <w:marRight w:val="0"/>
      <w:marTop w:val="0"/>
      <w:marBottom w:val="0"/>
      <w:divBdr>
        <w:top w:val="none" w:sz="0" w:space="0" w:color="auto"/>
        <w:left w:val="none" w:sz="0" w:space="0" w:color="auto"/>
        <w:bottom w:val="none" w:sz="0" w:space="0" w:color="auto"/>
        <w:right w:val="none" w:sz="0" w:space="0" w:color="auto"/>
      </w:divBdr>
    </w:div>
    <w:div w:id="679281881">
      <w:bodyDiv w:val="1"/>
      <w:marLeft w:val="0"/>
      <w:marRight w:val="0"/>
      <w:marTop w:val="0"/>
      <w:marBottom w:val="0"/>
      <w:divBdr>
        <w:top w:val="none" w:sz="0" w:space="0" w:color="auto"/>
        <w:left w:val="none" w:sz="0" w:space="0" w:color="auto"/>
        <w:bottom w:val="none" w:sz="0" w:space="0" w:color="auto"/>
        <w:right w:val="none" w:sz="0" w:space="0" w:color="auto"/>
      </w:divBdr>
    </w:div>
    <w:div w:id="947471223">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605265521">
      <w:bodyDiv w:val="1"/>
      <w:marLeft w:val="0"/>
      <w:marRight w:val="0"/>
      <w:marTop w:val="0"/>
      <w:marBottom w:val="0"/>
      <w:divBdr>
        <w:top w:val="none" w:sz="0" w:space="0" w:color="auto"/>
        <w:left w:val="none" w:sz="0" w:space="0" w:color="auto"/>
        <w:bottom w:val="none" w:sz="0" w:space="0" w:color="auto"/>
        <w:right w:val="none" w:sz="0" w:space="0" w:color="auto"/>
      </w:divBdr>
    </w:div>
    <w:div w:id="1713649910">
      <w:bodyDiv w:val="1"/>
      <w:marLeft w:val="0"/>
      <w:marRight w:val="0"/>
      <w:marTop w:val="0"/>
      <w:marBottom w:val="0"/>
      <w:divBdr>
        <w:top w:val="none" w:sz="0" w:space="0" w:color="auto"/>
        <w:left w:val="none" w:sz="0" w:space="0" w:color="auto"/>
        <w:bottom w:val="none" w:sz="0" w:space="0" w:color="auto"/>
        <w:right w:val="none" w:sz="0" w:space="0" w:color="auto"/>
      </w:divBdr>
    </w:div>
    <w:div w:id="1896891127">
      <w:bodyDiv w:val="1"/>
      <w:marLeft w:val="0"/>
      <w:marRight w:val="0"/>
      <w:marTop w:val="0"/>
      <w:marBottom w:val="0"/>
      <w:divBdr>
        <w:top w:val="none" w:sz="0" w:space="0" w:color="auto"/>
        <w:left w:val="none" w:sz="0" w:space="0" w:color="auto"/>
        <w:bottom w:val="none" w:sz="0" w:space="0" w:color="auto"/>
        <w:right w:val="none" w:sz="0" w:space="0" w:color="auto"/>
      </w:divBdr>
    </w:div>
    <w:div w:id="214626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bito.com"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DE65-D3B0-1248-9279-CC4FE3DC8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5215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Einfahrregalsystem lagert ähnliche Artikel in hoher Stückzahl jetzt noch effizienter:</vt:lpstr>
    </vt:vector>
  </TitlesOfParts>
  <Company>Bittmann GmbH</Company>
  <LinksUpToDate>false</LinksUpToDate>
  <CharactersWithSpaces>6030</CharactersWithSpaces>
  <SharedDoc>false</SharedDoc>
  <HLinks>
    <vt:vector size="42" baseType="variant">
      <vt:variant>
        <vt:i4>4980857</vt:i4>
      </vt:variant>
      <vt:variant>
        <vt:i4>6</vt:i4>
      </vt:variant>
      <vt:variant>
        <vt:i4>0</vt:i4>
      </vt:variant>
      <vt:variant>
        <vt:i4>5</vt:i4>
      </vt:variant>
      <vt:variant>
        <vt:lpwstr>mailto:presse@bito.com</vt:lpwstr>
      </vt:variant>
      <vt:variant>
        <vt:lpwstr/>
      </vt:variant>
      <vt:variant>
        <vt:i4>8126552</vt:i4>
      </vt:variant>
      <vt:variant>
        <vt:i4>3</vt:i4>
      </vt:variant>
      <vt:variant>
        <vt:i4>0</vt:i4>
      </vt:variant>
      <vt:variant>
        <vt:i4>5</vt:i4>
      </vt:variant>
      <vt:variant>
        <vt:lpwstr>http://www.bito.com</vt:lpwstr>
      </vt:variant>
      <vt:variant>
        <vt:lpwstr/>
      </vt:variant>
      <vt:variant>
        <vt:i4>8126552</vt:i4>
      </vt:variant>
      <vt:variant>
        <vt:i4>0</vt:i4>
      </vt:variant>
      <vt:variant>
        <vt:i4>0</vt:i4>
      </vt:variant>
      <vt:variant>
        <vt:i4>5</vt:i4>
      </vt:variant>
      <vt:variant>
        <vt:lpwstr>http://www.bito.com</vt:lpwstr>
      </vt:variant>
      <vt:variant>
        <vt:lpwstr/>
      </vt:variant>
      <vt:variant>
        <vt:i4>524381</vt:i4>
      </vt:variant>
      <vt:variant>
        <vt:i4>-1</vt:i4>
      </vt:variant>
      <vt:variant>
        <vt:i4>2051</vt:i4>
      </vt:variant>
      <vt:variant>
        <vt:i4>1</vt:i4>
      </vt:variant>
      <vt:variant>
        <vt:lpwstr>BITO Logo rgb 4c positiv</vt:lpwstr>
      </vt:variant>
      <vt:variant>
        <vt:lpwstr/>
      </vt:variant>
      <vt:variant>
        <vt:i4>3604576</vt:i4>
      </vt:variant>
      <vt:variant>
        <vt:i4>-1</vt:i4>
      </vt:variant>
      <vt:variant>
        <vt:i4>1038</vt:i4>
      </vt:variant>
      <vt:variant>
        <vt:i4>1</vt:i4>
      </vt:variant>
      <vt:variant>
        <vt:lpwstr>U-Turn 9__DFG_4er_Stapel_bunt</vt:lpwstr>
      </vt:variant>
      <vt:variant>
        <vt:lpwstr/>
      </vt:variant>
      <vt:variant>
        <vt:i4>6094883</vt:i4>
      </vt:variant>
      <vt:variant>
        <vt:i4>-1</vt:i4>
      </vt:variant>
      <vt:variant>
        <vt:i4>1040</vt:i4>
      </vt:variant>
      <vt:variant>
        <vt:i4>1</vt:i4>
      </vt:variant>
      <vt:variant>
        <vt:lpwstr>U-Turn 6__DFG_2er_Stapel_und_Nested</vt:lpwstr>
      </vt:variant>
      <vt:variant>
        <vt:lpwstr/>
      </vt:variant>
      <vt:variant>
        <vt:i4>1179707</vt:i4>
      </vt:variant>
      <vt:variant>
        <vt:i4>-1</vt:i4>
      </vt:variant>
      <vt:variant>
        <vt:i4>1042</vt:i4>
      </vt:variant>
      <vt:variant>
        <vt:i4>1</vt:i4>
      </vt:variant>
      <vt:variant>
        <vt:lpwstr>U-Turn 5__Unterfassgriff_Deckel_eingelegt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Einfahrregalsystem lagert ähnliche Artikel in hoher Stückzahl jetzt noch effizienter:</dc:title>
  <dc:subject/>
  <dc:creator>sibylle.brigel</dc:creator>
  <cp:keywords/>
  <cp:lastModifiedBy>Tanja Schmitt</cp:lastModifiedBy>
  <cp:revision>4</cp:revision>
  <cp:lastPrinted>2019-02-14T12:18:00Z</cp:lastPrinted>
  <dcterms:created xsi:type="dcterms:W3CDTF">2019-05-16T10:16:00Z</dcterms:created>
  <dcterms:modified xsi:type="dcterms:W3CDTF">2019-05-16T10:30:00Z</dcterms:modified>
</cp:coreProperties>
</file>